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60"/>
        <w:tblW w:w="0" w:type="auto"/>
        <w:tblBorders>
          <w:top w:val="single" w:sz="18" w:space="0" w:color="9CC2E5" w:themeColor="accent1" w:themeTint="99"/>
          <w:left w:val="single" w:sz="18" w:space="0" w:color="9CC2E5" w:themeColor="accent1" w:themeTint="99"/>
          <w:bottom w:val="single" w:sz="18" w:space="0" w:color="9CC2E5" w:themeColor="accent1" w:themeTint="99"/>
          <w:right w:val="single" w:sz="18" w:space="0" w:color="9CC2E5" w:themeColor="accent1" w:themeTint="99"/>
          <w:insideH w:val="single" w:sz="18" w:space="0" w:color="9CC2E5" w:themeColor="accent1" w:themeTint="99"/>
          <w:insideV w:val="single" w:sz="18" w:space="0" w:color="9CC2E5" w:themeColor="accent1" w:themeTint="99"/>
        </w:tblBorders>
        <w:tblLook w:val="04A0" w:firstRow="1" w:lastRow="0" w:firstColumn="1" w:lastColumn="0" w:noHBand="0" w:noVBand="1"/>
      </w:tblPr>
      <w:tblGrid>
        <w:gridCol w:w="9024"/>
      </w:tblGrid>
      <w:tr w:rsidR="00865F95" w:rsidRPr="006A2934" w:rsidTr="00C37145">
        <w:tc>
          <w:tcPr>
            <w:tcW w:w="9024" w:type="dxa"/>
          </w:tcPr>
          <w:p w:rsidR="00865F95" w:rsidRPr="006A2934" w:rsidRDefault="00865F95" w:rsidP="00865F95">
            <w:pPr>
              <w:jc w:val="both"/>
              <w:rPr>
                <w:rFonts w:ascii="Times New Roman" w:hAnsi="Times New Roman" w:cs="Times New Roman"/>
                <w:b/>
                <w:bCs/>
                <w:sz w:val="28"/>
                <w:szCs w:val="28"/>
              </w:rPr>
            </w:pPr>
            <w:r w:rsidRPr="00B449E7">
              <w:rPr>
                <w:rFonts w:ascii="Times New Roman" w:hAnsi="Times New Roman" w:cs="Times New Roman"/>
                <w:b/>
                <w:bCs/>
                <w:color w:val="1F3864" w:themeColor="accent5" w:themeShade="80"/>
                <w:sz w:val="32"/>
                <w:szCs w:val="32"/>
              </w:rPr>
              <w:t>Vodič za ugostitelje i pružatelje ugostiteljskih usluga i usluga u turizmu te za korisnike tih usluga</w:t>
            </w:r>
          </w:p>
        </w:tc>
      </w:tr>
    </w:tbl>
    <w:p w:rsidR="00865F95" w:rsidRPr="006A2934" w:rsidRDefault="00865F95" w:rsidP="00865F95">
      <w:pPr>
        <w:jc w:val="both"/>
        <w:rPr>
          <w:rFonts w:ascii="Times New Roman" w:hAnsi="Times New Roman" w:cs="Times New Roman"/>
          <w:b/>
          <w:bCs/>
          <w:sz w:val="32"/>
          <w:szCs w:val="32"/>
        </w:rPr>
      </w:pPr>
    </w:p>
    <w:p w:rsidR="00865F95" w:rsidRDefault="00865F95" w:rsidP="00A02DCF">
      <w:pPr>
        <w:pStyle w:val="Heading1"/>
        <w:numPr>
          <w:ilvl w:val="0"/>
          <w:numId w:val="23"/>
        </w:numPr>
        <w:rPr>
          <w:b/>
        </w:rPr>
      </w:pPr>
      <w:r w:rsidRPr="00865F95">
        <w:rPr>
          <w:b/>
        </w:rPr>
        <w:t>Uvod</w:t>
      </w:r>
    </w:p>
    <w:p w:rsidR="00A02DCF" w:rsidRDefault="00A02DCF" w:rsidP="00A02DCF">
      <w:pPr>
        <w:ind w:firstLine="567"/>
        <w:jc w:val="both"/>
        <w:rPr>
          <w:rFonts w:ascii="Times New Roman" w:hAnsi="Times New Roman" w:cs="Times New Roman"/>
          <w:bCs/>
          <w:sz w:val="24"/>
          <w:szCs w:val="24"/>
        </w:rPr>
      </w:pPr>
    </w:p>
    <w:p w:rsidR="00A02DCF" w:rsidRPr="00600740" w:rsidRDefault="000F085E" w:rsidP="00A02DCF">
      <w:pPr>
        <w:ind w:firstLine="567"/>
        <w:jc w:val="both"/>
        <w:rPr>
          <w:rFonts w:ascii="Times New Roman" w:hAnsi="Times New Roman" w:cs="Times New Roman"/>
          <w:sz w:val="24"/>
          <w:szCs w:val="24"/>
        </w:rPr>
      </w:pPr>
      <w:r>
        <w:rPr>
          <w:rFonts w:ascii="Times New Roman" w:hAnsi="Times New Roman" w:cs="Times New Roman"/>
          <w:bCs/>
          <w:sz w:val="24"/>
          <w:szCs w:val="24"/>
        </w:rPr>
        <w:t>Zakonom o Državnom inspektoratu („Narodne novine“, broj 115/18.), koji je stupio na snagu 1. travnja 2019. godine, propisan je djelokrug, između ostalih i turističke inspekcije, a to je obavljanje i</w:t>
      </w:r>
      <w:r w:rsidRPr="00600740">
        <w:rPr>
          <w:rFonts w:ascii="Times New Roman" w:hAnsi="Times New Roman" w:cs="Times New Roman"/>
          <w:sz w:val="24"/>
          <w:szCs w:val="24"/>
        </w:rPr>
        <w:t>nspekcijsk</w:t>
      </w:r>
      <w:r>
        <w:rPr>
          <w:rFonts w:ascii="Times New Roman" w:hAnsi="Times New Roman" w:cs="Times New Roman"/>
          <w:sz w:val="24"/>
          <w:szCs w:val="24"/>
        </w:rPr>
        <w:t>ih poslova</w:t>
      </w:r>
      <w:r w:rsidRPr="00600740">
        <w:rPr>
          <w:rFonts w:ascii="Times New Roman" w:hAnsi="Times New Roman" w:cs="Times New Roman"/>
          <w:sz w:val="24"/>
          <w:szCs w:val="24"/>
        </w:rPr>
        <w:t xml:space="preserve"> u području ugostiteljske djelatnosti, pružanja ugostiteljskih usluga, pružanju usluga u turizmu i boravišne odnosno turističke pristoj</w:t>
      </w:r>
      <w:r w:rsidR="00A02DCF">
        <w:rPr>
          <w:rFonts w:ascii="Times New Roman" w:hAnsi="Times New Roman" w:cs="Times New Roman"/>
          <w:sz w:val="24"/>
          <w:szCs w:val="24"/>
        </w:rPr>
        <w:t>be</w:t>
      </w:r>
      <w:r w:rsidRPr="00600740">
        <w:rPr>
          <w:rFonts w:ascii="Times New Roman" w:hAnsi="Times New Roman" w:cs="Times New Roman"/>
          <w:sz w:val="24"/>
          <w:szCs w:val="24"/>
        </w:rPr>
        <w:t>.</w:t>
      </w:r>
      <w:r w:rsidR="00A02DCF">
        <w:rPr>
          <w:rFonts w:ascii="Times New Roman" w:hAnsi="Times New Roman" w:cs="Times New Roman"/>
          <w:sz w:val="24"/>
          <w:szCs w:val="24"/>
        </w:rPr>
        <w:t xml:space="preserve"> Navedeni p</w:t>
      </w:r>
      <w:r w:rsidR="00A02DCF" w:rsidRPr="00600740">
        <w:rPr>
          <w:rFonts w:ascii="Times New Roman" w:hAnsi="Times New Roman" w:cs="Times New Roman"/>
          <w:sz w:val="24"/>
          <w:szCs w:val="24"/>
        </w:rPr>
        <w:t>oslovi podrazumijevaju obavljanje inspekcijskog nadzora i provedbu zakona i drugih propisa kojima se uređuje:</w:t>
      </w:r>
      <w:bookmarkStart w:id="0" w:name="_GoBack"/>
      <w:bookmarkEnd w:id="0"/>
    </w:p>
    <w:p w:rsidR="00A02DCF" w:rsidRPr="00600740" w:rsidRDefault="00A02DCF" w:rsidP="00B449E7">
      <w:pPr>
        <w:ind w:left="567"/>
        <w:jc w:val="both"/>
        <w:rPr>
          <w:rFonts w:ascii="Times New Roman" w:hAnsi="Times New Roman" w:cs="Times New Roman"/>
          <w:sz w:val="24"/>
          <w:szCs w:val="24"/>
        </w:rPr>
      </w:pPr>
      <w:r w:rsidRPr="00600740">
        <w:rPr>
          <w:rFonts w:ascii="Times New Roman" w:hAnsi="Times New Roman" w:cs="Times New Roman"/>
          <w:sz w:val="24"/>
          <w:szCs w:val="24"/>
        </w:rPr>
        <w:t>– način i uvjeti pod kojima pravne i fizičke osobe obavljaju ugostiteljsku djelatnost ili pružaju ugostiteljske usluge</w:t>
      </w:r>
      <w:r>
        <w:rPr>
          <w:rFonts w:ascii="Times New Roman" w:hAnsi="Times New Roman" w:cs="Times New Roman"/>
          <w:sz w:val="24"/>
          <w:szCs w:val="24"/>
        </w:rPr>
        <w:t>;</w:t>
      </w:r>
    </w:p>
    <w:p w:rsidR="00A02DCF" w:rsidRPr="00600740" w:rsidRDefault="00A02DCF" w:rsidP="00B449E7">
      <w:pPr>
        <w:ind w:left="567"/>
        <w:jc w:val="both"/>
        <w:rPr>
          <w:rFonts w:ascii="Times New Roman" w:hAnsi="Times New Roman" w:cs="Times New Roman"/>
          <w:sz w:val="24"/>
          <w:szCs w:val="24"/>
        </w:rPr>
      </w:pPr>
      <w:r w:rsidRPr="00600740">
        <w:rPr>
          <w:rFonts w:ascii="Times New Roman" w:hAnsi="Times New Roman" w:cs="Times New Roman"/>
          <w:sz w:val="24"/>
          <w:szCs w:val="24"/>
        </w:rPr>
        <w:t>– način i uvjeti pod kojima pravne i fizičke osobe pružaju usluge u turizmu</w:t>
      </w:r>
      <w:r>
        <w:rPr>
          <w:rFonts w:ascii="Times New Roman" w:hAnsi="Times New Roman" w:cs="Times New Roman"/>
          <w:sz w:val="24"/>
          <w:szCs w:val="24"/>
        </w:rPr>
        <w:t>;</w:t>
      </w:r>
    </w:p>
    <w:p w:rsidR="00A02DCF" w:rsidRPr="00600740" w:rsidRDefault="00A02DCF" w:rsidP="00B449E7">
      <w:pPr>
        <w:ind w:left="567"/>
        <w:jc w:val="both"/>
        <w:rPr>
          <w:rFonts w:ascii="Times New Roman" w:hAnsi="Times New Roman" w:cs="Times New Roman"/>
          <w:sz w:val="24"/>
          <w:szCs w:val="24"/>
        </w:rPr>
      </w:pPr>
      <w:r w:rsidRPr="00600740">
        <w:rPr>
          <w:rFonts w:ascii="Times New Roman" w:hAnsi="Times New Roman" w:cs="Times New Roman"/>
          <w:sz w:val="24"/>
          <w:szCs w:val="24"/>
        </w:rPr>
        <w:t>– neregistrirano obavljanje ugostiteljske djelatnosti ili neregistrirano pružanje ugostiteljskih usluga</w:t>
      </w:r>
      <w:r>
        <w:rPr>
          <w:rFonts w:ascii="Times New Roman" w:hAnsi="Times New Roman" w:cs="Times New Roman"/>
          <w:sz w:val="24"/>
          <w:szCs w:val="24"/>
        </w:rPr>
        <w:t>;</w:t>
      </w:r>
    </w:p>
    <w:p w:rsidR="00A02DCF" w:rsidRPr="00600740" w:rsidRDefault="00A02DCF" w:rsidP="00B449E7">
      <w:pPr>
        <w:ind w:left="567"/>
        <w:jc w:val="both"/>
        <w:rPr>
          <w:rFonts w:ascii="Times New Roman" w:hAnsi="Times New Roman" w:cs="Times New Roman"/>
          <w:sz w:val="24"/>
          <w:szCs w:val="24"/>
        </w:rPr>
      </w:pPr>
      <w:r w:rsidRPr="00600740">
        <w:rPr>
          <w:rFonts w:ascii="Times New Roman" w:hAnsi="Times New Roman" w:cs="Times New Roman"/>
          <w:sz w:val="24"/>
          <w:szCs w:val="24"/>
        </w:rPr>
        <w:t>– neregistrirano pružanje usluga u turizmu</w:t>
      </w:r>
      <w:r>
        <w:rPr>
          <w:rFonts w:ascii="Times New Roman" w:hAnsi="Times New Roman" w:cs="Times New Roman"/>
          <w:sz w:val="24"/>
          <w:szCs w:val="24"/>
        </w:rPr>
        <w:t>;</w:t>
      </w:r>
    </w:p>
    <w:p w:rsidR="00A02DCF" w:rsidRPr="00600740" w:rsidRDefault="00A02DCF" w:rsidP="00B449E7">
      <w:pPr>
        <w:ind w:left="567"/>
        <w:jc w:val="both"/>
        <w:rPr>
          <w:rFonts w:ascii="Times New Roman" w:hAnsi="Times New Roman" w:cs="Times New Roman"/>
          <w:sz w:val="24"/>
          <w:szCs w:val="24"/>
        </w:rPr>
      </w:pPr>
      <w:r w:rsidRPr="00600740">
        <w:rPr>
          <w:rFonts w:ascii="Times New Roman" w:hAnsi="Times New Roman" w:cs="Times New Roman"/>
          <w:sz w:val="24"/>
          <w:szCs w:val="24"/>
        </w:rPr>
        <w:t>– prijava i odjava boravka turista</w:t>
      </w:r>
      <w:r>
        <w:rPr>
          <w:rFonts w:ascii="Times New Roman" w:hAnsi="Times New Roman" w:cs="Times New Roman"/>
          <w:sz w:val="24"/>
          <w:szCs w:val="24"/>
        </w:rPr>
        <w:t>:</w:t>
      </w:r>
    </w:p>
    <w:p w:rsidR="00A02DCF" w:rsidRPr="00600740" w:rsidRDefault="00A02DCF" w:rsidP="00B449E7">
      <w:pPr>
        <w:ind w:left="567"/>
        <w:jc w:val="both"/>
        <w:rPr>
          <w:rFonts w:ascii="Times New Roman" w:hAnsi="Times New Roman" w:cs="Times New Roman"/>
          <w:sz w:val="24"/>
          <w:szCs w:val="24"/>
        </w:rPr>
      </w:pPr>
      <w:r w:rsidRPr="00600740">
        <w:rPr>
          <w:rFonts w:ascii="Times New Roman" w:hAnsi="Times New Roman" w:cs="Times New Roman"/>
          <w:sz w:val="24"/>
          <w:szCs w:val="24"/>
        </w:rPr>
        <w:t>– obračun, naplata i uplata boravišne odnosno turističke pristojbe</w:t>
      </w:r>
      <w:r>
        <w:rPr>
          <w:rFonts w:ascii="Times New Roman" w:hAnsi="Times New Roman" w:cs="Times New Roman"/>
          <w:sz w:val="24"/>
          <w:szCs w:val="24"/>
        </w:rPr>
        <w:t>;</w:t>
      </w:r>
    </w:p>
    <w:p w:rsidR="00A02DCF" w:rsidRPr="00A02DCF" w:rsidRDefault="00A02DCF" w:rsidP="00B449E7">
      <w:pPr>
        <w:ind w:left="567"/>
        <w:jc w:val="both"/>
        <w:rPr>
          <w:rFonts w:ascii="Times New Roman" w:hAnsi="Times New Roman" w:cs="Times New Roman"/>
          <w:sz w:val="24"/>
          <w:szCs w:val="24"/>
        </w:rPr>
      </w:pPr>
      <w:r w:rsidRPr="00600740">
        <w:rPr>
          <w:rFonts w:ascii="Times New Roman" w:hAnsi="Times New Roman" w:cs="Times New Roman"/>
          <w:sz w:val="24"/>
          <w:szCs w:val="24"/>
        </w:rPr>
        <w:t>– obavljanje i drugih inspekcijskih poslova sukladno posebnom zakonu.</w:t>
      </w:r>
    </w:p>
    <w:p w:rsidR="00865F95" w:rsidRPr="006A2934" w:rsidRDefault="00865F95" w:rsidP="00865F95">
      <w:pPr>
        <w:ind w:firstLine="600"/>
        <w:jc w:val="both"/>
        <w:rPr>
          <w:rFonts w:ascii="Times New Roman" w:hAnsi="Times New Roman" w:cs="Times New Roman"/>
          <w:bCs/>
          <w:sz w:val="24"/>
          <w:szCs w:val="24"/>
        </w:rPr>
      </w:pPr>
      <w:r w:rsidRPr="006A2934">
        <w:rPr>
          <w:rFonts w:ascii="Times New Roman" w:hAnsi="Times New Roman" w:cs="Times New Roman"/>
          <w:bCs/>
          <w:sz w:val="24"/>
          <w:szCs w:val="24"/>
        </w:rPr>
        <w:t>Zakonom o pružanju usluga u turizmu („Narodne novine“, broj: 130/17.</w:t>
      </w:r>
      <w:r w:rsidR="00E039DB">
        <w:rPr>
          <w:rFonts w:ascii="Times New Roman" w:hAnsi="Times New Roman" w:cs="Times New Roman"/>
          <w:bCs/>
          <w:sz w:val="24"/>
          <w:szCs w:val="24"/>
        </w:rPr>
        <w:t xml:space="preserve"> i 25/19.</w:t>
      </w:r>
      <w:r w:rsidRPr="006A2934">
        <w:rPr>
          <w:rFonts w:ascii="Times New Roman" w:hAnsi="Times New Roman" w:cs="Times New Roman"/>
          <w:bCs/>
          <w:sz w:val="24"/>
          <w:szCs w:val="24"/>
        </w:rPr>
        <w:t xml:space="preserve">) i </w:t>
      </w:r>
      <w:r w:rsidRPr="006A2934">
        <w:rPr>
          <w:rFonts w:ascii="Times New Roman" w:hAnsi="Times New Roman" w:cs="Times New Roman"/>
          <w:sz w:val="24"/>
          <w:szCs w:val="24"/>
        </w:rPr>
        <w:t>Zakonom o izmjenama i dopunama Zakona o ugostiteljskoj djelatnosti („Narodne novine“, broj: 99/18</w:t>
      </w:r>
      <w:r>
        <w:rPr>
          <w:rFonts w:ascii="Times New Roman" w:hAnsi="Times New Roman" w:cs="Times New Roman"/>
          <w:sz w:val="24"/>
          <w:szCs w:val="24"/>
        </w:rPr>
        <w:t>.</w:t>
      </w:r>
      <w:r w:rsidRPr="006A2934">
        <w:rPr>
          <w:rFonts w:ascii="Times New Roman" w:hAnsi="Times New Roman" w:cs="Times New Roman"/>
          <w:sz w:val="24"/>
          <w:szCs w:val="24"/>
        </w:rPr>
        <w:t>) donesene su velike novosti u pogledu ovlaštenja turističkog inspektora, jer se uvodi primjena načela oportuniteta.</w:t>
      </w:r>
    </w:p>
    <w:p w:rsidR="00865F95" w:rsidRPr="006A2934" w:rsidRDefault="00865F95" w:rsidP="00865F95">
      <w:pPr>
        <w:spacing w:after="0" w:line="276" w:lineRule="auto"/>
        <w:ind w:firstLine="600"/>
        <w:jc w:val="both"/>
        <w:rPr>
          <w:rFonts w:ascii="Times New Roman" w:hAnsi="Times New Roman" w:cs="Times New Roman"/>
          <w:bCs/>
          <w:sz w:val="24"/>
          <w:szCs w:val="24"/>
        </w:rPr>
      </w:pPr>
      <w:r w:rsidRPr="006A2934">
        <w:rPr>
          <w:rFonts w:ascii="Times New Roman" w:hAnsi="Times New Roman" w:cs="Times New Roman"/>
          <w:b/>
          <w:sz w:val="24"/>
          <w:szCs w:val="24"/>
        </w:rPr>
        <w:t>Načelo oportuniteta</w:t>
      </w:r>
      <w:r w:rsidRPr="006A2934">
        <w:rPr>
          <w:rFonts w:ascii="Times New Roman" w:hAnsi="Times New Roman" w:cs="Times New Roman"/>
          <w:sz w:val="24"/>
          <w:szCs w:val="24"/>
        </w:rPr>
        <w:t xml:space="preserve"> znači da t</w:t>
      </w:r>
      <w:r w:rsidRPr="006A2934">
        <w:rPr>
          <w:rFonts w:ascii="Times New Roman" w:hAnsi="Times New Roman" w:cs="Times New Roman"/>
          <w:bCs/>
          <w:sz w:val="24"/>
          <w:szCs w:val="24"/>
        </w:rPr>
        <w:t>uristički inspektor neće podnijeti optužni prijedlog, odnosno izdati prekršajni nalog, ili naplatiti kaznu na mjestu izvršenja prekršaja ako:</w:t>
      </w:r>
    </w:p>
    <w:p w:rsidR="00865F95" w:rsidRPr="006A2934" w:rsidRDefault="00865F95" w:rsidP="004177E0">
      <w:pPr>
        <w:pStyle w:val="ListParagraph"/>
        <w:numPr>
          <w:ilvl w:val="0"/>
          <w:numId w:val="4"/>
        </w:numPr>
        <w:spacing w:after="0" w:line="276" w:lineRule="auto"/>
        <w:jc w:val="both"/>
        <w:rPr>
          <w:rFonts w:ascii="Times New Roman" w:hAnsi="Times New Roman" w:cs="Times New Roman"/>
          <w:bCs/>
          <w:sz w:val="24"/>
          <w:szCs w:val="24"/>
        </w:rPr>
      </w:pPr>
      <w:r w:rsidRPr="006A2934">
        <w:rPr>
          <w:rFonts w:ascii="Times New Roman" w:hAnsi="Times New Roman" w:cs="Times New Roman"/>
          <w:bCs/>
          <w:sz w:val="24"/>
          <w:szCs w:val="24"/>
        </w:rPr>
        <w:t>nadzirana pravna ili fizička osoba tijekom inspekcijskog nadzora, odnosno do donošenja rješenja otkloni nepravilnosti i nedostatke utvrđene u inspekcijskom nadzoru, što će turistički inspektor utvrditi u zapisniku</w:t>
      </w:r>
    </w:p>
    <w:p w:rsidR="00865F95" w:rsidRPr="006A2934" w:rsidRDefault="00865F95" w:rsidP="004177E0">
      <w:pPr>
        <w:pStyle w:val="ListParagraph"/>
        <w:numPr>
          <w:ilvl w:val="0"/>
          <w:numId w:val="4"/>
        </w:numPr>
        <w:spacing w:after="0" w:line="276" w:lineRule="auto"/>
        <w:jc w:val="both"/>
        <w:rPr>
          <w:rFonts w:ascii="Times New Roman" w:hAnsi="Times New Roman" w:cs="Times New Roman"/>
          <w:bCs/>
          <w:sz w:val="24"/>
          <w:szCs w:val="24"/>
        </w:rPr>
      </w:pPr>
      <w:r w:rsidRPr="006A2934">
        <w:rPr>
          <w:rFonts w:ascii="Times New Roman" w:hAnsi="Times New Roman" w:cs="Times New Roman"/>
          <w:bCs/>
          <w:sz w:val="24"/>
          <w:szCs w:val="24"/>
        </w:rPr>
        <w:t>je za utvrđene nepravilnosti doneseno rješenje, a nadzirana osoba je postupila po izvršnom rješenju inspektora</w:t>
      </w:r>
    </w:p>
    <w:p w:rsidR="00865F95" w:rsidRPr="006A2934" w:rsidRDefault="00865F95" w:rsidP="004177E0">
      <w:pPr>
        <w:pStyle w:val="ListParagraph"/>
        <w:numPr>
          <w:ilvl w:val="0"/>
          <w:numId w:val="4"/>
        </w:numPr>
        <w:spacing w:after="0" w:line="276" w:lineRule="auto"/>
        <w:jc w:val="both"/>
        <w:rPr>
          <w:rFonts w:ascii="Times New Roman" w:hAnsi="Times New Roman" w:cs="Times New Roman"/>
          <w:bCs/>
          <w:sz w:val="24"/>
          <w:szCs w:val="24"/>
        </w:rPr>
      </w:pPr>
      <w:r w:rsidRPr="006A2934">
        <w:rPr>
          <w:rFonts w:ascii="Times New Roman" w:hAnsi="Times New Roman" w:cs="Times New Roman"/>
          <w:bCs/>
          <w:sz w:val="24"/>
          <w:szCs w:val="24"/>
        </w:rPr>
        <w:t>nadzirana osoba očitovanjem na zapisnik preuzme obvezu da u određenom roku otkloni nepravilnosti i nedostatke utvrđene u inspekcijskom nadzoru za koje nije izrečena upravna mjera, a turistički inspektor utvrdi da je počinjen prekršaj.</w:t>
      </w:r>
    </w:p>
    <w:p w:rsidR="00865F95" w:rsidRPr="006A2934" w:rsidRDefault="00865F95" w:rsidP="00865F95">
      <w:pPr>
        <w:pStyle w:val="ListParagraph"/>
        <w:spacing w:after="0" w:line="276" w:lineRule="auto"/>
        <w:ind w:left="960"/>
        <w:jc w:val="both"/>
        <w:rPr>
          <w:rFonts w:ascii="Times New Roman" w:hAnsi="Times New Roman" w:cs="Times New Roman"/>
          <w:bCs/>
          <w:sz w:val="24"/>
          <w:szCs w:val="24"/>
        </w:rPr>
      </w:pPr>
      <w:r w:rsidRPr="006A2934">
        <w:rPr>
          <w:rFonts w:ascii="Times New Roman" w:hAnsi="Times New Roman" w:cs="Times New Roman"/>
          <w:bCs/>
          <w:sz w:val="24"/>
          <w:szCs w:val="24"/>
        </w:rPr>
        <w:lastRenderedPageBreak/>
        <w:t>Radi ispunjenja ove obveze turistički inspektor će nadziranoj osobi izdati pisanu naredbu u sklopu zapisnika o obavljenom inspekcijskom nadzoru u kojoj će točno odrediti obvezu i rok za izvršenje, a ovisno o prirodi obveze.</w:t>
      </w:r>
    </w:p>
    <w:p w:rsidR="00865F95" w:rsidRPr="006A2934" w:rsidRDefault="00865F95" w:rsidP="00865F95">
      <w:pPr>
        <w:spacing w:after="0" w:line="276" w:lineRule="auto"/>
        <w:ind w:firstLine="600"/>
        <w:jc w:val="both"/>
        <w:rPr>
          <w:rFonts w:ascii="Times New Roman" w:hAnsi="Times New Roman" w:cs="Times New Roman"/>
          <w:sz w:val="24"/>
          <w:szCs w:val="24"/>
        </w:rPr>
      </w:pPr>
    </w:p>
    <w:p w:rsidR="00865F95" w:rsidRPr="006A2934" w:rsidRDefault="00865F95" w:rsidP="00865F95">
      <w:pPr>
        <w:spacing w:after="0" w:line="276" w:lineRule="auto"/>
        <w:ind w:firstLine="600"/>
        <w:jc w:val="both"/>
        <w:rPr>
          <w:rFonts w:ascii="Times New Roman" w:hAnsi="Times New Roman" w:cs="Times New Roman"/>
          <w:bCs/>
          <w:sz w:val="24"/>
          <w:szCs w:val="24"/>
        </w:rPr>
      </w:pPr>
      <w:r w:rsidRPr="006A2934">
        <w:rPr>
          <w:rFonts w:ascii="Times New Roman" w:hAnsi="Times New Roman" w:cs="Times New Roman"/>
          <w:bCs/>
          <w:sz w:val="24"/>
          <w:szCs w:val="24"/>
        </w:rPr>
        <w:t>Ako nadzirana osoba ne postupi na jedan od opisanih načina, odnosno ne ispuni preuzetu obvezu u određenom roku iz naredbe, turistički inspektor je dužan bez odgađanja, a najkasnije u roku od 15 dana od dana završetka inspekcijskog nadzora, odnosno od dana kontrole izvršenja rješenja kojim je utvrđeno da stranka nije postupila po rješenju ili od roka za ispunjenje obveze iz naredbe, podnijeti optužni prijedlog za pokretanje prekršajnog postupka, odnosno izdati prekršajni nalog ili naplatiti kaznu na mjestu izvršenja prekršaja.</w:t>
      </w:r>
    </w:p>
    <w:p w:rsidR="00865F95" w:rsidRPr="006A2934" w:rsidRDefault="00865F95" w:rsidP="00865F95">
      <w:pPr>
        <w:spacing w:after="0" w:line="276" w:lineRule="auto"/>
        <w:ind w:firstLine="600"/>
        <w:jc w:val="both"/>
        <w:rPr>
          <w:rFonts w:ascii="Times New Roman" w:hAnsi="Times New Roman" w:cs="Times New Roman"/>
          <w:bCs/>
          <w:sz w:val="24"/>
          <w:szCs w:val="24"/>
        </w:rPr>
      </w:pPr>
    </w:p>
    <w:p w:rsidR="00865F95" w:rsidRPr="006A2934" w:rsidRDefault="00865F95" w:rsidP="00865F95">
      <w:pPr>
        <w:spacing w:after="0" w:line="276" w:lineRule="auto"/>
        <w:ind w:firstLine="600"/>
        <w:jc w:val="both"/>
        <w:rPr>
          <w:rFonts w:ascii="Times New Roman" w:hAnsi="Times New Roman" w:cs="Times New Roman"/>
          <w:bCs/>
          <w:sz w:val="24"/>
          <w:szCs w:val="24"/>
        </w:rPr>
      </w:pPr>
      <w:r w:rsidRPr="006A2934">
        <w:rPr>
          <w:rFonts w:ascii="Times New Roman" w:hAnsi="Times New Roman" w:cs="Times New Roman"/>
          <w:b/>
          <w:sz w:val="24"/>
          <w:szCs w:val="24"/>
        </w:rPr>
        <w:t>Načelo oport</w:t>
      </w:r>
      <w:r w:rsidR="000F0558">
        <w:rPr>
          <w:rFonts w:ascii="Times New Roman" w:hAnsi="Times New Roman" w:cs="Times New Roman"/>
          <w:b/>
          <w:sz w:val="24"/>
          <w:szCs w:val="24"/>
        </w:rPr>
        <w:t>u</w:t>
      </w:r>
      <w:r w:rsidRPr="006A2934">
        <w:rPr>
          <w:rFonts w:ascii="Times New Roman" w:hAnsi="Times New Roman" w:cs="Times New Roman"/>
          <w:b/>
          <w:sz w:val="24"/>
          <w:szCs w:val="24"/>
        </w:rPr>
        <w:t>n</w:t>
      </w:r>
      <w:r w:rsidR="000F0558">
        <w:rPr>
          <w:rFonts w:ascii="Times New Roman" w:hAnsi="Times New Roman" w:cs="Times New Roman"/>
          <w:b/>
          <w:sz w:val="24"/>
          <w:szCs w:val="24"/>
        </w:rPr>
        <w:t>i</w:t>
      </w:r>
      <w:r w:rsidRPr="006A2934">
        <w:rPr>
          <w:rFonts w:ascii="Times New Roman" w:hAnsi="Times New Roman" w:cs="Times New Roman"/>
          <w:b/>
          <w:sz w:val="24"/>
          <w:szCs w:val="24"/>
        </w:rPr>
        <w:t>teta</w:t>
      </w:r>
      <w:r w:rsidRPr="006A2934">
        <w:rPr>
          <w:rFonts w:ascii="Times New Roman" w:hAnsi="Times New Roman" w:cs="Times New Roman"/>
          <w:sz w:val="24"/>
          <w:szCs w:val="24"/>
        </w:rPr>
        <w:t xml:space="preserve"> se </w:t>
      </w:r>
      <w:r w:rsidRPr="006A2934">
        <w:rPr>
          <w:rFonts w:ascii="Times New Roman" w:hAnsi="Times New Roman" w:cs="Times New Roman"/>
          <w:b/>
          <w:sz w:val="24"/>
          <w:szCs w:val="24"/>
        </w:rPr>
        <w:t>ne primjenjuje</w:t>
      </w:r>
      <w:r w:rsidRPr="006A2934">
        <w:rPr>
          <w:rFonts w:ascii="Times New Roman" w:hAnsi="Times New Roman" w:cs="Times New Roman"/>
          <w:sz w:val="24"/>
          <w:szCs w:val="24"/>
        </w:rPr>
        <w:t xml:space="preserve"> u svim slučajevima kada je </w:t>
      </w:r>
      <w:r w:rsidRPr="006A2934">
        <w:rPr>
          <w:rFonts w:ascii="Times New Roman" w:hAnsi="Times New Roman" w:cs="Times New Roman"/>
          <w:b/>
          <w:sz w:val="24"/>
          <w:szCs w:val="24"/>
        </w:rPr>
        <w:t>propisana upravna mjera zabrane</w:t>
      </w:r>
      <w:r w:rsidRPr="006A2934">
        <w:rPr>
          <w:rFonts w:ascii="Times New Roman" w:hAnsi="Times New Roman" w:cs="Times New Roman"/>
          <w:sz w:val="24"/>
          <w:szCs w:val="24"/>
        </w:rPr>
        <w:t xml:space="preserve">, u svim slučajevima </w:t>
      </w:r>
      <w:r w:rsidRPr="006A2934">
        <w:rPr>
          <w:rFonts w:ascii="Times New Roman" w:hAnsi="Times New Roman" w:cs="Times New Roman"/>
          <w:b/>
          <w:sz w:val="24"/>
          <w:szCs w:val="24"/>
        </w:rPr>
        <w:t>ponavljanja istog prekršaja u istom objektu</w:t>
      </w:r>
      <w:r w:rsidRPr="006A2934">
        <w:rPr>
          <w:rFonts w:ascii="Times New Roman" w:hAnsi="Times New Roman" w:cs="Times New Roman"/>
          <w:sz w:val="24"/>
          <w:szCs w:val="24"/>
        </w:rPr>
        <w:t xml:space="preserve">, te u slučajevima utvrđenja u cit. Zakonu </w:t>
      </w:r>
      <w:r w:rsidRPr="006A2934">
        <w:rPr>
          <w:rFonts w:ascii="Times New Roman" w:hAnsi="Times New Roman" w:cs="Times New Roman"/>
          <w:b/>
          <w:sz w:val="24"/>
          <w:szCs w:val="24"/>
        </w:rPr>
        <w:t>taksativno navedenih prekršaja</w:t>
      </w:r>
      <w:r w:rsidRPr="006A2934">
        <w:rPr>
          <w:rFonts w:ascii="Times New Roman" w:hAnsi="Times New Roman" w:cs="Times New Roman"/>
          <w:sz w:val="24"/>
          <w:szCs w:val="24"/>
        </w:rPr>
        <w:t xml:space="preserve">. </w:t>
      </w:r>
    </w:p>
    <w:p w:rsidR="00865F95" w:rsidRDefault="00865F95" w:rsidP="00865F95">
      <w:pPr>
        <w:pStyle w:val="ListParagraph"/>
        <w:jc w:val="both"/>
        <w:rPr>
          <w:rFonts w:ascii="Times New Roman" w:hAnsi="Times New Roman" w:cs="Times New Roman"/>
          <w:bCs/>
          <w:sz w:val="24"/>
          <w:szCs w:val="24"/>
        </w:rPr>
      </w:pPr>
    </w:p>
    <w:p w:rsidR="00865F95" w:rsidRDefault="00865F95" w:rsidP="00865F95">
      <w:pPr>
        <w:pStyle w:val="ListParagraph"/>
        <w:jc w:val="both"/>
        <w:rPr>
          <w:rFonts w:ascii="Times New Roman" w:hAnsi="Times New Roman" w:cs="Times New Roman"/>
          <w:bCs/>
          <w:sz w:val="24"/>
          <w:szCs w:val="24"/>
        </w:rPr>
      </w:pPr>
    </w:p>
    <w:p w:rsidR="00865F95" w:rsidRPr="00865F95" w:rsidRDefault="00865F95" w:rsidP="004177E0">
      <w:pPr>
        <w:pStyle w:val="Heading1"/>
        <w:numPr>
          <w:ilvl w:val="0"/>
          <w:numId w:val="23"/>
        </w:numPr>
        <w:rPr>
          <w:b/>
        </w:rPr>
      </w:pPr>
      <w:r w:rsidRPr="00865F95">
        <w:rPr>
          <w:b/>
        </w:rPr>
        <w:t>Uvjeti u poslovanju pravnih i fizičkih osoba koje nadzire turistička inspekcija</w:t>
      </w:r>
    </w:p>
    <w:p w:rsidR="00865F95" w:rsidRPr="00865F95" w:rsidRDefault="00865F95" w:rsidP="00865F95">
      <w:pPr>
        <w:pStyle w:val="ListParagraph"/>
        <w:jc w:val="both"/>
        <w:rPr>
          <w:rFonts w:ascii="Times New Roman" w:hAnsi="Times New Roman" w:cs="Times New Roman"/>
          <w:bCs/>
          <w:sz w:val="24"/>
          <w:szCs w:val="24"/>
        </w:rPr>
      </w:pPr>
    </w:p>
    <w:p w:rsidR="006A2934" w:rsidRPr="00C56055" w:rsidRDefault="006A2934" w:rsidP="0014724D">
      <w:pPr>
        <w:pStyle w:val="Heading2"/>
        <w:numPr>
          <w:ilvl w:val="1"/>
          <w:numId w:val="23"/>
        </w:numPr>
        <w:ind w:left="709" w:hanging="709"/>
        <w:jc w:val="both"/>
        <w:rPr>
          <w:b/>
          <w:sz w:val="28"/>
          <w:szCs w:val="28"/>
        </w:rPr>
      </w:pPr>
      <w:r w:rsidRPr="00C56055">
        <w:rPr>
          <w:b/>
          <w:sz w:val="28"/>
          <w:szCs w:val="28"/>
        </w:rPr>
        <w:t xml:space="preserve">Uvjeti koje nadzire turistička inspekcija kod </w:t>
      </w:r>
      <w:r w:rsidR="00C56055">
        <w:rPr>
          <w:b/>
          <w:sz w:val="28"/>
          <w:szCs w:val="28"/>
        </w:rPr>
        <w:t xml:space="preserve">ugostitelja i drugih </w:t>
      </w:r>
      <w:r w:rsidRPr="00C56055">
        <w:rPr>
          <w:b/>
          <w:sz w:val="28"/>
          <w:szCs w:val="28"/>
        </w:rPr>
        <w:t>pružatelja ugostiteljskih usluga</w:t>
      </w:r>
    </w:p>
    <w:p w:rsidR="00865F95" w:rsidRPr="00865F95" w:rsidRDefault="00865F95" w:rsidP="00865F95"/>
    <w:p w:rsidR="002124F7" w:rsidRPr="00B449E7" w:rsidRDefault="002124F7" w:rsidP="00E31E0F">
      <w:pPr>
        <w:pStyle w:val="ListParagraph"/>
        <w:numPr>
          <w:ilvl w:val="2"/>
          <w:numId w:val="23"/>
        </w:numPr>
        <w:spacing w:after="240"/>
        <w:ind w:left="709"/>
        <w:jc w:val="both"/>
        <w:rPr>
          <w:rFonts w:ascii="Times New Roman" w:hAnsi="Times New Roman" w:cs="Times New Roman"/>
          <w:b/>
          <w:bCs/>
          <w:sz w:val="24"/>
          <w:szCs w:val="24"/>
        </w:rPr>
      </w:pPr>
      <w:r w:rsidRPr="00FF2E75">
        <w:rPr>
          <w:rFonts w:ascii="Times New Roman" w:hAnsi="Times New Roman" w:cs="Times New Roman"/>
          <w:b/>
          <w:bCs/>
          <w:sz w:val="24"/>
          <w:szCs w:val="24"/>
        </w:rPr>
        <w:t>Turistički inspektor temeljem Zakona o ugostiteljskoj djelatnosti (</w:t>
      </w:r>
      <w:r w:rsidR="006901E6" w:rsidRPr="00FF2E75">
        <w:rPr>
          <w:rFonts w:ascii="Times New Roman" w:hAnsi="Times New Roman" w:cs="Times New Roman"/>
          <w:b/>
          <w:bCs/>
          <w:sz w:val="24"/>
          <w:szCs w:val="24"/>
        </w:rPr>
        <w:t>„</w:t>
      </w:r>
      <w:hyperlink r:id="rId8" w:tgtFrame="_blank" w:history="1">
        <w:r w:rsidRPr="00B449E7">
          <w:rPr>
            <w:rFonts w:ascii="Times New Roman" w:hAnsi="Times New Roman" w:cs="Times New Roman"/>
            <w:b/>
            <w:bCs/>
            <w:sz w:val="24"/>
            <w:szCs w:val="24"/>
          </w:rPr>
          <w:t>N</w:t>
        </w:r>
        <w:r w:rsidR="006901E6" w:rsidRPr="00B449E7">
          <w:rPr>
            <w:rFonts w:ascii="Times New Roman" w:hAnsi="Times New Roman" w:cs="Times New Roman"/>
            <w:b/>
            <w:bCs/>
            <w:sz w:val="24"/>
            <w:szCs w:val="24"/>
          </w:rPr>
          <w:t>arodne novine“, broj:</w:t>
        </w:r>
        <w:r w:rsidRPr="00B449E7">
          <w:rPr>
            <w:rFonts w:ascii="Times New Roman" w:hAnsi="Times New Roman" w:cs="Times New Roman"/>
            <w:b/>
            <w:bCs/>
            <w:sz w:val="24"/>
            <w:szCs w:val="24"/>
          </w:rPr>
          <w:t xml:space="preserve"> 85/15</w:t>
        </w:r>
      </w:hyperlink>
      <w:r w:rsidRPr="00FF2E75">
        <w:rPr>
          <w:rFonts w:ascii="Times New Roman" w:hAnsi="Times New Roman" w:cs="Times New Roman"/>
          <w:b/>
          <w:bCs/>
          <w:sz w:val="24"/>
          <w:szCs w:val="24"/>
        </w:rPr>
        <w:t>.</w:t>
      </w:r>
      <w:r w:rsidR="00F14D5A" w:rsidRPr="00FF2E75">
        <w:rPr>
          <w:rFonts w:ascii="Times New Roman" w:hAnsi="Times New Roman" w:cs="Times New Roman"/>
          <w:b/>
          <w:bCs/>
          <w:sz w:val="24"/>
          <w:szCs w:val="24"/>
        </w:rPr>
        <w:t>,</w:t>
      </w:r>
      <w:r w:rsidRPr="00FF2E75">
        <w:rPr>
          <w:rFonts w:ascii="Times New Roman" w:hAnsi="Times New Roman" w:cs="Times New Roman"/>
          <w:b/>
          <w:bCs/>
          <w:sz w:val="24"/>
          <w:szCs w:val="24"/>
        </w:rPr>
        <w:t xml:space="preserve"> </w:t>
      </w:r>
      <w:hyperlink r:id="rId9" w:tgtFrame="_parent" w:history="1">
        <w:r w:rsidRPr="00B449E7">
          <w:rPr>
            <w:rFonts w:ascii="Times New Roman" w:hAnsi="Times New Roman" w:cs="Times New Roman"/>
            <w:b/>
            <w:bCs/>
            <w:sz w:val="24"/>
            <w:szCs w:val="24"/>
          </w:rPr>
          <w:t>121/16</w:t>
        </w:r>
      </w:hyperlink>
      <w:r w:rsidRPr="00FF2E75">
        <w:rPr>
          <w:rFonts w:ascii="Times New Roman" w:hAnsi="Times New Roman" w:cs="Times New Roman"/>
          <w:b/>
          <w:bCs/>
          <w:sz w:val="24"/>
          <w:szCs w:val="24"/>
        </w:rPr>
        <w:t>.</w:t>
      </w:r>
      <w:r w:rsidR="00E039DB">
        <w:rPr>
          <w:rFonts w:ascii="Times New Roman" w:hAnsi="Times New Roman" w:cs="Times New Roman"/>
          <w:b/>
          <w:bCs/>
          <w:sz w:val="24"/>
          <w:szCs w:val="24"/>
        </w:rPr>
        <w:t xml:space="preserve">, </w:t>
      </w:r>
      <w:r w:rsidR="00F14D5A" w:rsidRPr="00FF2E75">
        <w:rPr>
          <w:rFonts w:ascii="Times New Roman" w:hAnsi="Times New Roman" w:cs="Times New Roman"/>
          <w:b/>
          <w:bCs/>
          <w:sz w:val="24"/>
          <w:szCs w:val="24"/>
        </w:rPr>
        <w:t>99/18.</w:t>
      </w:r>
      <w:r w:rsidR="00E039DB">
        <w:rPr>
          <w:rFonts w:ascii="Times New Roman" w:hAnsi="Times New Roman" w:cs="Times New Roman"/>
          <w:b/>
          <w:bCs/>
          <w:sz w:val="24"/>
          <w:szCs w:val="24"/>
        </w:rPr>
        <w:t xml:space="preserve"> i 25/19.</w:t>
      </w:r>
      <w:r w:rsidRPr="00FF2E75">
        <w:rPr>
          <w:rFonts w:ascii="Times New Roman" w:hAnsi="Times New Roman" w:cs="Times New Roman"/>
          <w:b/>
          <w:bCs/>
          <w:sz w:val="24"/>
          <w:szCs w:val="24"/>
        </w:rPr>
        <w:t>) </w:t>
      </w:r>
      <w:r w:rsidR="00A11B48">
        <w:rPr>
          <w:rFonts w:ascii="Times New Roman" w:hAnsi="Times New Roman" w:cs="Times New Roman"/>
          <w:b/>
          <w:bCs/>
          <w:sz w:val="24"/>
          <w:szCs w:val="24"/>
        </w:rPr>
        <w:t xml:space="preserve">i Zakona o turističkoj pristojbi </w:t>
      </w:r>
      <w:r w:rsidR="00A11B48" w:rsidRPr="00FF2E75">
        <w:rPr>
          <w:rFonts w:ascii="Times New Roman" w:hAnsi="Times New Roman" w:cs="Times New Roman"/>
          <w:b/>
          <w:bCs/>
          <w:sz w:val="24"/>
          <w:szCs w:val="24"/>
        </w:rPr>
        <w:t>(„</w:t>
      </w:r>
      <w:hyperlink r:id="rId10" w:tgtFrame="_blank" w:history="1">
        <w:r w:rsidR="00A11B48" w:rsidRPr="00B449E7">
          <w:rPr>
            <w:rFonts w:ascii="Times New Roman" w:hAnsi="Times New Roman" w:cs="Times New Roman"/>
            <w:b/>
            <w:bCs/>
            <w:sz w:val="24"/>
            <w:szCs w:val="24"/>
          </w:rPr>
          <w:t>Narodne novine“, broj: 5</w:t>
        </w:r>
      </w:hyperlink>
      <w:r w:rsidR="00A11B48">
        <w:rPr>
          <w:rFonts w:ascii="Times New Roman" w:hAnsi="Times New Roman" w:cs="Times New Roman"/>
          <w:b/>
          <w:bCs/>
          <w:sz w:val="24"/>
          <w:szCs w:val="24"/>
        </w:rPr>
        <w:t>2/19.</w:t>
      </w:r>
      <w:r w:rsidR="00A11B48" w:rsidRPr="00FF2E75">
        <w:rPr>
          <w:rFonts w:ascii="Times New Roman" w:hAnsi="Times New Roman" w:cs="Times New Roman"/>
          <w:b/>
          <w:bCs/>
          <w:sz w:val="24"/>
          <w:szCs w:val="24"/>
        </w:rPr>
        <w:t>) </w:t>
      </w:r>
      <w:r w:rsidRPr="00FF2E75">
        <w:rPr>
          <w:rFonts w:ascii="Times New Roman" w:hAnsi="Times New Roman" w:cs="Times New Roman"/>
          <w:b/>
          <w:bCs/>
          <w:sz w:val="24"/>
          <w:szCs w:val="24"/>
        </w:rPr>
        <w:t>prilikom obavljanja inspekcijskog nadzora poslovanja ugostiteljskog objekta, utvrđuje da li:</w:t>
      </w:r>
    </w:p>
    <w:p w:rsidR="006901E6" w:rsidRPr="006A2934" w:rsidRDefault="006901E6" w:rsidP="002124F7">
      <w:pPr>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je trgovačko društvo, zadruga, trgovac pojedinac ili obrtnik registriran za obavljanje ugostiteljske djelatnosti;</w:t>
      </w:r>
    </w:p>
    <w:p w:rsidR="00A752C0" w:rsidRPr="006A2934" w:rsidRDefault="00A752C0" w:rsidP="00A752C0">
      <w:pPr>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je ugostitelj ishodio rješenje nadležnog ureda kojim se utvrđuje da su ispunjeni minimalni uvjeti za ugostiteljsk</w:t>
      </w:r>
      <w:r w:rsidR="000A7704" w:rsidRPr="006A2934">
        <w:rPr>
          <w:rFonts w:ascii="Times New Roman" w:hAnsi="Times New Roman" w:cs="Times New Roman"/>
          <w:sz w:val="24"/>
          <w:szCs w:val="24"/>
        </w:rPr>
        <w:t>e</w:t>
      </w:r>
      <w:r w:rsidRPr="006A2934">
        <w:rPr>
          <w:rFonts w:ascii="Times New Roman" w:hAnsi="Times New Roman" w:cs="Times New Roman"/>
          <w:sz w:val="24"/>
          <w:szCs w:val="24"/>
        </w:rPr>
        <w:t xml:space="preserve"> objekt</w:t>
      </w:r>
      <w:r w:rsidR="000A7704" w:rsidRPr="006A2934">
        <w:rPr>
          <w:rFonts w:ascii="Times New Roman" w:hAnsi="Times New Roman" w:cs="Times New Roman"/>
          <w:sz w:val="24"/>
          <w:szCs w:val="24"/>
        </w:rPr>
        <w:t>e</w:t>
      </w:r>
      <w:r w:rsidRPr="006A2934">
        <w:rPr>
          <w:rFonts w:ascii="Times New Roman" w:hAnsi="Times New Roman" w:cs="Times New Roman"/>
          <w:sz w:val="24"/>
          <w:szCs w:val="24"/>
        </w:rPr>
        <w:t xml:space="preserve"> iz skupine „Restorani“, „Barovi“, „Catering objekti“ i „Objekti jednostavnih usluga“,</w:t>
      </w:r>
      <w:r w:rsidR="000A7704" w:rsidRPr="006A2934">
        <w:rPr>
          <w:rFonts w:ascii="Times New Roman" w:hAnsi="Times New Roman" w:cs="Times New Roman"/>
          <w:sz w:val="24"/>
          <w:szCs w:val="24"/>
        </w:rPr>
        <w:t xml:space="preserve"> </w:t>
      </w:r>
      <w:r w:rsidR="009B5A89" w:rsidRPr="006A2934">
        <w:rPr>
          <w:rFonts w:ascii="Times New Roman" w:hAnsi="Times New Roman" w:cs="Times New Roman"/>
          <w:sz w:val="24"/>
          <w:szCs w:val="24"/>
        </w:rPr>
        <w:t xml:space="preserve">odnosno </w:t>
      </w:r>
      <w:r w:rsidR="000A7704" w:rsidRPr="006A2934">
        <w:rPr>
          <w:rFonts w:ascii="Times New Roman" w:hAnsi="Times New Roman" w:cs="Times New Roman"/>
          <w:sz w:val="24"/>
          <w:szCs w:val="24"/>
        </w:rPr>
        <w:t xml:space="preserve">da li su ispunjeni minimalni uvjeti </w:t>
      </w:r>
      <w:r w:rsidR="00BD325E" w:rsidRPr="006A2934">
        <w:rPr>
          <w:rFonts w:ascii="Times New Roman" w:hAnsi="Times New Roman" w:cs="Times New Roman"/>
          <w:sz w:val="24"/>
          <w:szCs w:val="24"/>
        </w:rPr>
        <w:t>odnosno</w:t>
      </w:r>
      <w:r w:rsidR="000A7704" w:rsidRPr="006A2934">
        <w:rPr>
          <w:rFonts w:ascii="Times New Roman" w:hAnsi="Times New Roman" w:cs="Times New Roman"/>
          <w:sz w:val="24"/>
          <w:szCs w:val="24"/>
        </w:rPr>
        <w:t xml:space="preserve"> uvjeti za kategoriju</w:t>
      </w:r>
      <w:r w:rsidRPr="006A2934">
        <w:rPr>
          <w:rFonts w:ascii="Times New Roman" w:hAnsi="Times New Roman" w:cs="Times New Roman"/>
          <w:color w:val="FF0000"/>
          <w:sz w:val="24"/>
          <w:szCs w:val="24"/>
        </w:rPr>
        <w:t xml:space="preserve"> </w:t>
      </w:r>
      <w:r w:rsidR="000A7704" w:rsidRPr="006A2934">
        <w:rPr>
          <w:rFonts w:ascii="Times New Roman" w:hAnsi="Times New Roman" w:cs="Times New Roman"/>
          <w:sz w:val="24"/>
          <w:szCs w:val="24"/>
        </w:rPr>
        <w:t>za ugostiteljske objekte iz skupine „Ostali ugostiteljski objekti za smještaj“</w:t>
      </w:r>
      <w:r w:rsidR="00BD325E" w:rsidRPr="006A2934">
        <w:rPr>
          <w:rFonts w:ascii="Times New Roman" w:hAnsi="Times New Roman" w:cs="Times New Roman"/>
          <w:sz w:val="24"/>
          <w:szCs w:val="24"/>
        </w:rPr>
        <w:t xml:space="preserve"> za one koji se kategoriziraju</w:t>
      </w:r>
      <w:r w:rsidR="000A7704" w:rsidRPr="006A2934">
        <w:rPr>
          <w:rFonts w:ascii="Times New Roman" w:hAnsi="Times New Roman" w:cs="Times New Roman"/>
          <w:sz w:val="24"/>
          <w:szCs w:val="24"/>
        </w:rPr>
        <w:t xml:space="preserve">, </w:t>
      </w:r>
      <w:r w:rsidRPr="006A2934">
        <w:rPr>
          <w:rFonts w:ascii="Times New Roman" w:hAnsi="Times New Roman" w:cs="Times New Roman"/>
          <w:sz w:val="24"/>
          <w:szCs w:val="24"/>
        </w:rPr>
        <w:t>odnosno da li je ishodio rješenje Ministarstva turizma kojim se utvrđuje da su ispunjeni uvjeti za vrstu i kategoriju ugostiteljskih objekata iz skupine „Hoteli“ i</w:t>
      </w:r>
      <w:r w:rsidR="00997069" w:rsidRPr="006A2934">
        <w:rPr>
          <w:rFonts w:ascii="Times New Roman" w:hAnsi="Times New Roman" w:cs="Times New Roman"/>
          <w:sz w:val="24"/>
          <w:szCs w:val="24"/>
        </w:rPr>
        <w:t xml:space="preserve"> „Kampovi“, te</w:t>
      </w:r>
      <w:r w:rsidRPr="006A2934">
        <w:rPr>
          <w:rFonts w:ascii="Times New Roman" w:hAnsi="Times New Roman" w:cs="Times New Roman"/>
          <w:sz w:val="24"/>
          <w:szCs w:val="24"/>
        </w:rPr>
        <w:t xml:space="preserve"> ukoliko pruža ugostiteljske usluge na otvorenom, da li je ishodio rješenje za pružanje ugostiteljskih usluga na otvorenom/terasi;</w:t>
      </w:r>
    </w:p>
    <w:p w:rsidR="00093ADA" w:rsidRPr="006A2934" w:rsidRDefault="002124F7" w:rsidP="00093ADA">
      <w:pPr>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 xml:space="preserve">je na ulazu u ugostiteljski objekt odnosno u ulazu ugostiteljskog objekta smještenog u građevini zaštićenoj kao kulturno dobro, vidno istaknuto na propisani način, natpis s oznakom vrste ugostiteljskog objekta, odnosno vrste i kategorije ugostiteljskog objekta, </w:t>
      </w:r>
      <w:r w:rsidRPr="006A2934">
        <w:rPr>
          <w:rFonts w:ascii="Times New Roman" w:hAnsi="Times New Roman" w:cs="Times New Roman"/>
          <w:sz w:val="24"/>
          <w:szCs w:val="24"/>
        </w:rPr>
        <w:lastRenderedPageBreak/>
        <w:t>posebnog standarda, oznake kvalitete utvrđene rješenjem nadležnog ureda odnosno Ministarstva turizma</w:t>
      </w:r>
      <w:r w:rsidR="00E93D67" w:rsidRPr="006A2934">
        <w:rPr>
          <w:rFonts w:ascii="Times New Roman" w:hAnsi="Times New Roman" w:cs="Times New Roman"/>
          <w:sz w:val="24"/>
          <w:szCs w:val="24"/>
        </w:rPr>
        <w:t xml:space="preserve"> </w:t>
      </w:r>
      <w:r w:rsidR="00E93D67" w:rsidRPr="006A2934">
        <w:rPr>
          <w:rFonts w:ascii="Times New Roman" w:hAnsi="Times New Roman" w:cs="Times New Roman"/>
          <w:b/>
          <w:sz w:val="24"/>
          <w:szCs w:val="24"/>
        </w:rPr>
        <w:t>(u slučaju utvrđenja prekršaja primjenjuje se načelo oportuniteta)</w:t>
      </w:r>
      <w:r w:rsidR="00093ADA" w:rsidRPr="006A2934">
        <w:rPr>
          <w:rFonts w:ascii="Times New Roman" w:hAnsi="Times New Roman" w:cs="Times New Roman"/>
          <w:sz w:val="24"/>
          <w:szCs w:val="24"/>
        </w:rPr>
        <w:t>,</w:t>
      </w:r>
    </w:p>
    <w:p w:rsidR="00093ADA" w:rsidRPr="006A2934" w:rsidRDefault="002124F7" w:rsidP="00BB3177">
      <w:pPr>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 xml:space="preserve">je na ulazu u objekt vidno istaknuta obavijest o radnom vremenu, radnim odnosno neradnim danima,  </w:t>
      </w:r>
      <w:r w:rsidR="00983184" w:rsidRPr="006A2934">
        <w:rPr>
          <w:rFonts w:ascii="Times New Roman" w:hAnsi="Times New Roman" w:cs="Times New Roman"/>
          <w:sz w:val="24"/>
          <w:szCs w:val="24"/>
        </w:rPr>
        <w:t xml:space="preserve">te </w:t>
      </w:r>
      <w:r w:rsidRPr="006A2934">
        <w:rPr>
          <w:rFonts w:ascii="Times New Roman" w:hAnsi="Times New Roman" w:cs="Times New Roman"/>
          <w:sz w:val="24"/>
          <w:szCs w:val="24"/>
        </w:rPr>
        <w:t>da li se prid</w:t>
      </w:r>
      <w:r w:rsidR="00983184" w:rsidRPr="006A2934">
        <w:rPr>
          <w:rFonts w:ascii="Times New Roman" w:hAnsi="Times New Roman" w:cs="Times New Roman"/>
          <w:sz w:val="24"/>
          <w:szCs w:val="24"/>
        </w:rPr>
        <w:t>ržava istaknutog radnog vremena</w:t>
      </w:r>
      <w:r w:rsidRPr="006A2934">
        <w:rPr>
          <w:rFonts w:ascii="Times New Roman" w:hAnsi="Times New Roman" w:cs="Times New Roman"/>
          <w:sz w:val="24"/>
          <w:szCs w:val="24"/>
        </w:rPr>
        <w:t xml:space="preserve"> </w:t>
      </w:r>
      <w:r w:rsidR="00E93D67" w:rsidRPr="006A2934">
        <w:rPr>
          <w:rFonts w:ascii="Times New Roman" w:hAnsi="Times New Roman" w:cs="Times New Roman"/>
          <w:sz w:val="24"/>
          <w:szCs w:val="24"/>
        </w:rPr>
        <w:t>(</w:t>
      </w:r>
      <w:r w:rsidR="00E93D67" w:rsidRPr="006A2934">
        <w:rPr>
          <w:rFonts w:ascii="Times New Roman" w:hAnsi="Times New Roman" w:cs="Times New Roman"/>
          <w:b/>
          <w:sz w:val="24"/>
          <w:szCs w:val="24"/>
        </w:rPr>
        <w:t>u slučaju utvrđenja prekršaja primjenjuje se načelo oportuniteta)</w:t>
      </w:r>
      <w:r w:rsidRPr="006A2934">
        <w:rPr>
          <w:rFonts w:ascii="Times New Roman" w:hAnsi="Times New Roman" w:cs="Times New Roman"/>
          <w:sz w:val="24"/>
          <w:szCs w:val="24"/>
        </w:rPr>
        <w:t>; </w:t>
      </w:r>
    </w:p>
    <w:p w:rsidR="00093ADA" w:rsidRPr="006A2934" w:rsidRDefault="003B4FD9" w:rsidP="006D36D1">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 xml:space="preserve">se ugostitelj pridržava propisanog radnog vremena </w:t>
      </w:r>
      <w:r w:rsidRPr="006A2934">
        <w:rPr>
          <w:rFonts w:ascii="Times New Roman" w:hAnsi="Times New Roman" w:cs="Times New Roman"/>
          <w:b/>
          <w:sz w:val="24"/>
          <w:szCs w:val="24"/>
        </w:rPr>
        <w:t>(u slučaju utvrđenja prekršaja ne primjenjuje se načelo oportuniteta)</w:t>
      </w:r>
      <w:r w:rsidRPr="006A2934">
        <w:rPr>
          <w:rFonts w:ascii="Times New Roman" w:hAnsi="Times New Roman" w:cs="Times New Roman"/>
          <w:sz w:val="24"/>
          <w:szCs w:val="24"/>
        </w:rPr>
        <w:t>;</w:t>
      </w:r>
    </w:p>
    <w:p w:rsidR="00093ADA" w:rsidRPr="006A2934" w:rsidRDefault="002124F7" w:rsidP="00EC7B77">
      <w:pPr>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je utvrđen kućni red u ugostiteljskim objektima za smještaj i istaknut na recepciji, te izvadak iz kućnog reda istaknut u svim sobama i apartmanima</w:t>
      </w:r>
      <w:r w:rsidR="00E93D67" w:rsidRPr="006A2934">
        <w:rPr>
          <w:rFonts w:ascii="Times New Roman" w:hAnsi="Times New Roman" w:cs="Times New Roman"/>
          <w:sz w:val="24"/>
          <w:szCs w:val="24"/>
        </w:rPr>
        <w:t xml:space="preserve"> </w:t>
      </w:r>
      <w:r w:rsidR="00E93D67" w:rsidRPr="006A2934">
        <w:rPr>
          <w:rFonts w:ascii="Times New Roman" w:hAnsi="Times New Roman" w:cs="Times New Roman"/>
          <w:b/>
          <w:sz w:val="24"/>
          <w:szCs w:val="24"/>
        </w:rPr>
        <w:t>(u slučaju utvrđenja prekršaja primjenjuje se načelo oportuniteta);</w:t>
      </w:r>
    </w:p>
    <w:p w:rsidR="00093ADA" w:rsidRPr="006A2934" w:rsidRDefault="002124F7" w:rsidP="00BB3177">
      <w:pPr>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je ugostitelj utvrdio normative o utrošku namirnica za pojedino jelo, piće i napitak, pruža li usluge u količinama i kakvoći sukladno normativima, da li je normativ za vrijeme rada u ugostiteljskom objektu, te da li je na zahtjev normativ predočio gostu</w:t>
      </w:r>
      <w:r w:rsidR="00E93D67" w:rsidRPr="006A2934">
        <w:rPr>
          <w:rFonts w:ascii="Times New Roman" w:hAnsi="Times New Roman" w:cs="Times New Roman"/>
          <w:sz w:val="24"/>
          <w:szCs w:val="24"/>
        </w:rPr>
        <w:t> </w:t>
      </w:r>
      <w:r w:rsidR="00E93D67" w:rsidRPr="006A2934">
        <w:rPr>
          <w:rFonts w:ascii="Times New Roman" w:hAnsi="Times New Roman" w:cs="Times New Roman"/>
          <w:b/>
          <w:sz w:val="24"/>
          <w:szCs w:val="24"/>
        </w:rPr>
        <w:t>(u slučaju utvrđenja prekršaja primjenjuje se načelo oportuniteta)</w:t>
      </w:r>
      <w:r w:rsidR="00E93D67" w:rsidRPr="006A2934">
        <w:rPr>
          <w:rFonts w:ascii="Times New Roman" w:hAnsi="Times New Roman" w:cs="Times New Roman"/>
          <w:sz w:val="24"/>
          <w:szCs w:val="24"/>
        </w:rPr>
        <w:t>;</w:t>
      </w:r>
    </w:p>
    <w:p w:rsidR="002124F7" w:rsidRPr="006A2934" w:rsidRDefault="002124F7" w:rsidP="002124F7">
      <w:pPr>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je ugostitelj vidno istaknuo cijene usluga koje nudi na hrvatskom i najmanje jednom svjetskom jeziku, na način dostupan gostima, a kod pružanja usluga smještaja da li je u cjenicima istaknuo i iznos boravišne pristojbe, te da li je cjenike (jelovnike i/ili karte pića) stavio na raspolaganje gostima u dovoljnom broju primjeraka. Također, u ugostiteljskim objektima iz skupine „Restorani“ i „Barovi“, u kojima se gostima nude topla i hladna jela, utvrđuje da li su jelovnici i karte pića izloženi na ulazu ugostiteljskog objekta na prikladan način, da li su u jelovniku navedena  jela i slastice, a u karti pića, pića i napici, te njihove cijene s porezom, da li su jelovnik i karta pića ispisani na hrvatskom i najmanje jednom svjetskom jeziku, da li se jelovnik i karta pića obavezno stavljaju na uvid gostu prije preuzimanja narudžbe, te da li se jela, slastice, pića i napici, navedeni u jelovniku i karti pića  uslužuju, ako ih gost zahtjeva</w:t>
      </w:r>
      <w:r w:rsidR="00E93D67" w:rsidRPr="006A2934">
        <w:rPr>
          <w:rFonts w:ascii="Times New Roman" w:hAnsi="Times New Roman" w:cs="Times New Roman"/>
          <w:sz w:val="24"/>
          <w:szCs w:val="24"/>
        </w:rPr>
        <w:t xml:space="preserve"> </w:t>
      </w:r>
      <w:r w:rsidR="00E93D67" w:rsidRPr="006A2934">
        <w:rPr>
          <w:rFonts w:ascii="Times New Roman" w:hAnsi="Times New Roman" w:cs="Times New Roman"/>
          <w:b/>
          <w:sz w:val="24"/>
          <w:szCs w:val="24"/>
        </w:rPr>
        <w:t>(u slučaju utvrđenja prekršaja primjenjuje se načelo oportuniteta</w:t>
      </w:r>
      <w:r w:rsidR="00BF1012" w:rsidRPr="006A2934">
        <w:rPr>
          <w:rFonts w:ascii="Times New Roman" w:hAnsi="Times New Roman" w:cs="Times New Roman"/>
          <w:b/>
          <w:sz w:val="24"/>
          <w:szCs w:val="24"/>
        </w:rPr>
        <w:t>)</w:t>
      </w:r>
      <w:r w:rsidR="00034937" w:rsidRPr="006A2934">
        <w:rPr>
          <w:rFonts w:ascii="Times New Roman" w:hAnsi="Times New Roman" w:cs="Times New Roman"/>
          <w:sz w:val="24"/>
          <w:szCs w:val="24"/>
        </w:rPr>
        <w:t>;</w:t>
      </w:r>
    </w:p>
    <w:p w:rsidR="00BF1012" w:rsidRPr="006A2934" w:rsidRDefault="00BF1012" w:rsidP="00BF1012">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 xml:space="preserve">se ugostitelj pridržava istaknutih cijena </w:t>
      </w:r>
      <w:r w:rsidRPr="006A2934">
        <w:rPr>
          <w:rFonts w:ascii="Times New Roman" w:hAnsi="Times New Roman" w:cs="Times New Roman"/>
          <w:b/>
          <w:sz w:val="24"/>
          <w:szCs w:val="24"/>
        </w:rPr>
        <w:t>(u slučaju utvrđenja prekršaja ne primjenjuje se načelo oportuniteta</w:t>
      </w:r>
      <w:r w:rsidR="00034937" w:rsidRPr="006A2934">
        <w:rPr>
          <w:rFonts w:ascii="Times New Roman" w:hAnsi="Times New Roman" w:cs="Times New Roman"/>
          <w:b/>
          <w:sz w:val="24"/>
          <w:szCs w:val="24"/>
        </w:rPr>
        <w:t>)</w:t>
      </w:r>
      <w:r w:rsidR="00034937" w:rsidRPr="006A2934">
        <w:rPr>
          <w:rFonts w:ascii="Times New Roman" w:hAnsi="Times New Roman" w:cs="Times New Roman"/>
          <w:sz w:val="24"/>
          <w:szCs w:val="24"/>
        </w:rPr>
        <w:t>;</w:t>
      </w:r>
    </w:p>
    <w:p w:rsidR="002124F7" w:rsidRPr="006A2934" w:rsidRDefault="002124F7" w:rsidP="002124F7">
      <w:pPr>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ugostitelj izdaje gostu čitljiv i točan račun za svaku pruženu ugostiteljsku uslugu s naznakom vrste, količine i cijene pruženih usluga, odnosno odobrenog popusta, te da li kod pružanja usluga smještaja navodi u računu i iznos boravišne pristojbe ili račun za pružene usluge gostu, u slučaju kada je gost koristio ugostiteljske usluge putem turističke agencije ili drugog naručitelja usluge, ne izda turističkoj agenciji ili drugom naručitelju usluge</w:t>
      </w:r>
      <w:r w:rsidR="00BF1012" w:rsidRPr="006A2934">
        <w:rPr>
          <w:rFonts w:ascii="Times New Roman" w:hAnsi="Times New Roman" w:cs="Times New Roman"/>
          <w:sz w:val="24"/>
          <w:szCs w:val="24"/>
        </w:rPr>
        <w:t xml:space="preserve"> </w:t>
      </w:r>
      <w:r w:rsidR="00BF1012" w:rsidRPr="006A2934">
        <w:rPr>
          <w:rFonts w:ascii="Times New Roman" w:hAnsi="Times New Roman" w:cs="Times New Roman"/>
          <w:b/>
          <w:sz w:val="24"/>
          <w:szCs w:val="24"/>
        </w:rPr>
        <w:t>(u slučaju utvrđenja prekršaja ne primjenjuje se načelo oportuniteta</w:t>
      </w:r>
      <w:r w:rsidR="00E27976" w:rsidRPr="006A2934">
        <w:rPr>
          <w:rFonts w:ascii="Times New Roman" w:hAnsi="Times New Roman" w:cs="Times New Roman"/>
          <w:b/>
          <w:sz w:val="24"/>
          <w:szCs w:val="24"/>
        </w:rPr>
        <w:t>)</w:t>
      </w:r>
      <w:r w:rsidR="00E27976" w:rsidRPr="006A2934">
        <w:rPr>
          <w:rFonts w:ascii="Times New Roman" w:hAnsi="Times New Roman" w:cs="Times New Roman"/>
          <w:sz w:val="24"/>
          <w:szCs w:val="24"/>
        </w:rPr>
        <w:t>;</w:t>
      </w:r>
    </w:p>
    <w:p w:rsidR="00983184" w:rsidRPr="006A2934" w:rsidRDefault="002124F7" w:rsidP="00983184">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ugostitelj onemogućuje iznošenje pića i napitaka radi konzumiranja izvan zatvorenih prostora ugostiteljskog objekta iz skupine „Barovi“ koji ispunjavaju uvjete za rad noću (noćni klub, noćni bar, disco klub) i rade od 21,00 do 6,00 sati</w:t>
      </w:r>
      <w:r w:rsidR="00E27976" w:rsidRPr="006A2934">
        <w:rPr>
          <w:rFonts w:ascii="Times New Roman" w:hAnsi="Times New Roman" w:cs="Times New Roman"/>
          <w:sz w:val="24"/>
          <w:szCs w:val="24"/>
        </w:rPr>
        <w:t xml:space="preserve"> </w:t>
      </w:r>
      <w:r w:rsidR="00E27976" w:rsidRPr="006A2934">
        <w:rPr>
          <w:rFonts w:ascii="Times New Roman" w:hAnsi="Times New Roman" w:cs="Times New Roman"/>
          <w:b/>
          <w:sz w:val="24"/>
          <w:szCs w:val="24"/>
        </w:rPr>
        <w:t>(u slučaju utvrđenja prekršaja ne primjenjuje se načelo oportuniteta)</w:t>
      </w:r>
      <w:r w:rsidR="00E27976" w:rsidRPr="006A2934">
        <w:rPr>
          <w:rFonts w:ascii="Times New Roman" w:hAnsi="Times New Roman" w:cs="Times New Roman"/>
          <w:sz w:val="24"/>
          <w:szCs w:val="24"/>
        </w:rPr>
        <w:t>;</w:t>
      </w:r>
    </w:p>
    <w:p w:rsidR="00983184" w:rsidRPr="006A2934" w:rsidRDefault="00983184" w:rsidP="00983184">
      <w:pPr>
        <w:pStyle w:val="ListParagraph"/>
        <w:jc w:val="both"/>
        <w:rPr>
          <w:rFonts w:ascii="Times New Roman" w:hAnsi="Times New Roman" w:cs="Times New Roman"/>
          <w:sz w:val="24"/>
          <w:szCs w:val="24"/>
        </w:rPr>
      </w:pPr>
    </w:p>
    <w:p w:rsidR="00E1746A" w:rsidRPr="006A2934" w:rsidRDefault="002124F7" w:rsidP="00E1746A">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lastRenderedPageBreak/>
        <w:t>ugostitelj na propisani način vodi knjigu gostiju u ugostiteljskom objektu za smještaj</w:t>
      </w:r>
      <w:r w:rsidR="00281E84" w:rsidRPr="006A2934">
        <w:rPr>
          <w:rFonts w:ascii="Times New Roman" w:hAnsi="Times New Roman" w:cs="Times New Roman"/>
          <w:sz w:val="24"/>
          <w:szCs w:val="24"/>
        </w:rPr>
        <w:t xml:space="preserve"> </w:t>
      </w:r>
      <w:r w:rsidR="00281E84" w:rsidRPr="006A2934">
        <w:rPr>
          <w:rFonts w:ascii="Times New Roman" w:hAnsi="Times New Roman" w:cs="Times New Roman"/>
          <w:b/>
          <w:sz w:val="24"/>
          <w:szCs w:val="24"/>
        </w:rPr>
        <w:t>(u slučaju utvrđenja prekršaja ne primjenjuje se načelo oportuniteta)</w:t>
      </w:r>
      <w:r w:rsidR="00281E84" w:rsidRPr="006A2934">
        <w:rPr>
          <w:rFonts w:ascii="Times New Roman" w:hAnsi="Times New Roman" w:cs="Times New Roman"/>
          <w:sz w:val="24"/>
          <w:szCs w:val="24"/>
        </w:rPr>
        <w:t>;</w:t>
      </w:r>
    </w:p>
    <w:p w:rsidR="00E1746A" w:rsidRPr="006A2934" w:rsidRDefault="00E1746A" w:rsidP="00E1746A">
      <w:pPr>
        <w:pStyle w:val="ListParagraph"/>
        <w:rPr>
          <w:rFonts w:ascii="Times New Roman" w:hAnsi="Times New Roman" w:cs="Times New Roman"/>
          <w:sz w:val="24"/>
          <w:szCs w:val="24"/>
        </w:rPr>
      </w:pPr>
    </w:p>
    <w:p w:rsidR="00E1746A" w:rsidRPr="006A2934" w:rsidRDefault="002124F7" w:rsidP="00E1746A">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ugostitelj omogućuje gostu podnošenje pisanih prigovora u ugostiteljskom objektu i bez odgađanja pisanim putem potvrđuje njegov primitak, da li omogućuje gostu podnošenje pisanog prigovora putem pošte, telefaksa ili elektroničke pošte, da li je u ugostiteljskom objektu vidljivo istaknuo obavijest o načinu podnošenja pisanog prigovora, da li je u pisanom obliku odgovorio na prigovor u roku od 15 dana od dana zaprimljenog prigovora, te da li vodi i čuva evidenciju prigovora gostiju godinu dana od dana primitka pisanog prigovora</w:t>
      </w:r>
      <w:r w:rsidR="0087486D" w:rsidRPr="006A2934">
        <w:rPr>
          <w:rFonts w:ascii="Times New Roman" w:hAnsi="Times New Roman" w:cs="Times New Roman"/>
          <w:sz w:val="24"/>
          <w:szCs w:val="24"/>
        </w:rPr>
        <w:t> </w:t>
      </w:r>
      <w:r w:rsidR="0087486D" w:rsidRPr="006A2934">
        <w:rPr>
          <w:rFonts w:ascii="Times New Roman" w:hAnsi="Times New Roman" w:cs="Times New Roman"/>
          <w:b/>
          <w:sz w:val="24"/>
          <w:szCs w:val="24"/>
        </w:rPr>
        <w:t>(u slučaju utvrđenja prekršaja primjenjuje se načelo oportuniteta)</w:t>
      </w:r>
      <w:r w:rsidR="0087486D" w:rsidRPr="006A2934">
        <w:rPr>
          <w:rFonts w:ascii="Times New Roman" w:hAnsi="Times New Roman" w:cs="Times New Roman"/>
          <w:sz w:val="24"/>
          <w:szCs w:val="24"/>
        </w:rPr>
        <w:t>;</w:t>
      </w:r>
    </w:p>
    <w:p w:rsidR="00E1746A" w:rsidRPr="006A2934" w:rsidRDefault="00E1746A" w:rsidP="00E1746A">
      <w:pPr>
        <w:pStyle w:val="ListParagraph"/>
        <w:rPr>
          <w:rFonts w:ascii="Times New Roman" w:hAnsi="Times New Roman" w:cs="Times New Roman"/>
          <w:sz w:val="24"/>
          <w:szCs w:val="24"/>
        </w:rPr>
      </w:pPr>
    </w:p>
    <w:p w:rsidR="00E1746A" w:rsidRPr="006A2934" w:rsidRDefault="002124F7" w:rsidP="00E1746A">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su u ugostiteljskom objektu za smještaj osigurani gosti od posljedica nesretnog slučaja</w:t>
      </w:r>
      <w:r w:rsidR="0087486D" w:rsidRPr="006A2934">
        <w:rPr>
          <w:rFonts w:ascii="Times New Roman" w:hAnsi="Times New Roman" w:cs="Times New Roman"/>
          <w:sz w:val="24"/>
          <w:szCs w:val="24"/>
        </w:rPr>
        <w:t xml:space="preserve"> </w:t>
      </w:r>
      <w:r w:rsidR="0087486D" w:rsidRPr="006A2934">
        <w:rPr>
          <w:rFonts w:ascii="Times New Roman" w:hAnsi="Times New Roman" w:cs="Times New Roman"/>
          <w:b/>
          <w:sz w:val="24"/>
          <w:szCs w:val="24"/>
        </w:rPr>
        <w:t>(u slučaju utvrđenja prekršaja ne primjenjuje se načelo oportuniteta)</w:t>
      </w:r>
      <w:r w:rsidR="0087486D" w:rsidRPr="006A2934">
        <w:rPr>
          <w:rFonts w:ascii="Times New Roman" w:hAnsi="Times New Roman" w:cs="Times New Roman"/>
          <w:sz w:val="24"/>
          <w:szCs w:val="24"/>
        </w:rPr>
        <w:t>;</w:t>
      </w:r>
    </w:p>
    <w:p w:rsidR="00E1746A" w:rsidRPr="006A2934" w:rsidRDefault="00E1746A" w:rsidP="00E1746A">
      <w:pPr>
        <w:pStyle w:val="ListParagraph"/>
        <w:rPr>
          <w:rFonts w:ascii="Times New Roman" w:hAnsi="Times New Roman" w:cs="Times New Roman"/>
          <w:sz w:val="24"/>
          <w:szCs w:val="24"/>
        </w:rPr>
      </w:pPr>
    </w:p>
    <w:p w:rsidR="00983184" w:rsidRPr="006A2934" w:rsidRDefault="002124F7" w:rsidP="00E1746A">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je ugostitelj pisanim putem obavijestio nadležni ured odnosno Ministarstvo turizma o trajnom prestanku obavljanja djelatnosti u ugostiteljskom objektu, u roku od osam dana od nastale promjene</w:t>
      </w:r>
      <w:r w:rsidR="0087486D" w:rsidRPr="006A2934">
        <w:rPr>
          <w:rFonts w:ascii="Times New Roman" w:hAnsi="Times New Roman" w:cs="Times New Roman"/>
          <w:sz w:val="24"/>
          <w:szCs w:val="24"/>
        </w:rPr>
        <w:t xml:space="preserve"> </w:t>
      </w:r>
      <w:r w:rsidR="0087486D" w:rsidRPr="006A2934">
        <w:rPr>
          <w:rFonts w:ascii="Times New Roman" w:hAnsi="Times New Roman" w:cs="Times New Roman"/>
          <w:b/>
          <w:sz w:val="24"/>
          <w:szCs w:val="24"/>
        </w:rPr>
        <w:t>(u slučaju utvrđenja prekršaja ne primjenjuje se načelo oportuniteta)</w:t>
      </w:r>
      <w:r w:rsidR="0087486D" w:rsidRPr="006A2934">
        <w:rPr>
          <w:rFonts w:ascii="Times New Roman" w:hAnsi="Times New Roman" w:cs="Times New Roman"/>
          <w:sz w:val="24"/>
          <w:szCs w:val="24"/>
        </w:rPr>
        <w:t>;</w:t>
      </w:r>
    </w:p>
    <w:p w:rsidR="00983184" w:rsidRPr="006A2934" w:rsidRDefault="00983184" w:rsidP="00983184">
      <w:pPr>
        <w:pStyle w:val="ListParagraph"/>
        <w:rPr>
          <w:rFonts w:ascii="Times New Roman" w:hAnsi="Times New Roman" w:cs="Times New Roman"/>
          <w:sz w:val="24"/>
          <w:szCs w:val="24"/>
        </w:rPr>
      </w:pPr>
    </w:p>
    <w:p w:rsidR="006D36D1" w:rsidRPr="006A2934" w:rsidRDefault="002124F7" w:rsidP="006D36D1">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je ugostitelj, koji u ugostiteljskom objektu pruža usluge naturistima, uz naziv vrste ugostiteljskog objekta, istaknuo i oznaku da se u tom objektu pružaju usluge naturistima</w:t>
      </w:r>
      <w:r w:rsidR="0087486D" w:rsidRPr="006A2934">
        <w:rPr>
          <w:rFonts w:ascii="Times New Roman" w:hAnsi="Times New Roman" w:cs="Times New Roman"/>
          <w:sz w:val="24"/>
          <w:szCs w:val="24"/>
        </w:rPr>
        <w:t xml:space="preserve"> </w:t>
      </w:r>
      <w:r w:rsidR="0087486D" w:rsidRPr="006A2934">
        <w:rPr>
          <w:rFonts w:ascii="Times New Roman" w:hAnsi="Times New Roman" w:cs="Times New Roman"/>
          <w:b/>
          <w:sz w:val="24"/>
          <w:szCs w:val="24"/>
        </w:rPr>
        <w:t>(u slučaju utvrđenja prekršaja primjenjuje se načelo oportuniteta)</w:t>
      </w:r>
      <w:r w:rsidR="0087486D" w:rsidRPr="006A2934">
        <w:rPr>
          <w:rFonts w:ascii="Times New Roman" w:hAnsi="Times New Roman" w:cs="Times New Roman"/>
          <w:sz w:val="24"/>
          <w:szCs w:val="24"/>
        </w:rPr>
        <w:t>;</w:t>
      </w:r>
    </w:p>
    <w:p w:rsidR="00A02DCF" w:rsidRDefault="00A02DCF" w:rsidP="00A02DCF">
      <w:pPr>
        <w:pStyle w:val="ListParagraph"/>
        <w:jc w:val="both"/>
        <w:rPr>
          <w:rFonts w:ascii="Times New Roman" w:hAnsi="Times New Roman" w:cs="Times New Roman"/>
          <w:sz w:val="24"/>
          <w:szCs w:val="24"/>
        </w:rPr>
      </w:pPr>
    </w:p>
    <w:p w:rsidR="00983184" w:rsidRPr="006A2934" w:rsidRDefault="002124F7" w:rsidP="006D36D1">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prilikom oglašavanja i reklamiranja usluga i isticanja poruka u komercijalnom poslovanju, ugostitelj koristi oznaku propisane vrste i kategorije ugostiteljskog objekta, posebnog standarda, odnosno oznake kvalitete koja je utvrđena rješenjem nadležnog ureda odnosno Ministarstva</w:t>
      </w:r>
      <w:r w:rsidR="00983184" w:rsidRPr="006A2934">
        <w:rPr>
          <w:rFonts w:ascii="Times New Roman" w:hAnsi="Times New Roman" w:cs="Times New Roman"/>
          <w:sz w:val="24"/>
          <w:szCs w:val="24"/>
        </w:rPr>
        <w:t xml:space="preserve"> turizma</w:t>
      </w:r>
      <w:r w:rsidR="0087486D" w:rsidRPr="006A2934">
        <w:rPr>
          <w:rFonts w:ascii="Times New Roman" w:hAnsi="Times New Roman" w:cs="Times New Roman"/>
          <w:sz w:val="24"/>
          <w:szCs w:val="24"/>
        </w:rPr>
        <w:t xml:space="preserve"> </w:t>
      </w:r>
      <w:r w:rsidR="0087486D" w:rsidRPr="006A2934">
        <w:rPr>
          <w:rFonts w:ascii="Times New Roman" w:hAnsi="Times New Roman" w:cs="Times New Roman"/>
          <w:b/>
          <w:sz w:val="24"/>
          <w:szCs w:val="24"/>
        </w:rPr>
        <w:t>(u slučaju utvrđenja prekršaja ne primjenjuje se načelo oportuniteta)</w:t>
      </w:r>
      <w:r w:rsidR="0087486D" w:rsidRPr="006A2934">
        <w:rPr>
          <w:rFonts w:ascii="Times New Roman" w:hAnsi="Times New Roman" w:cs="Times New Roman"/>
          <w:sz w:val="24"/>
          <w:szCs w:val="24"/>
        </w:rPr>
        <w:t>;</w:t>
      </w:r>
    </w:p>
    <w:p w:rsidR="00983184" w:rsidRPr="006A2934" w:rsidRDefault="00983184" w:rsidP="00983184">
      <w:pPr>
        <w:pStyle w:val="ListParagraph"/>
        <w:rPr>
          <w:rFonts w:ascii="Times New Roman" w:hAnsi="Times New Roman" w:cs="Times New Roman"/>
          <w:sz w:val="24"/>
          <w:szCs w:val="24"/>
        </w:rPr>
      </w:pPr>
    </w:p>
    <w:p w:rsidR="004E0B10" w:rsidRPr="004E0B10" w:rsidRDefault="002124F7" w:rsidP="004E0B10">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ugostitelj pruža ugostiteljske usluge koje su utvrđene rješenjem nadležnog ureda odnosno Ministarstva</w:t>
      </w:r>
      <w:r w:rsidR="00983184" w:rsidRPr="006A2934">
        <w:rPr>
          <w:rFonts w:ascii="Times New Roman" w:hAnsi="Times New Roman" w:cs="Times New Roman"/>
          <w:sz w:val="24"/>
          <w:szCs w:val="24"/>
        </w:rPr>
        <w:t xml:space="preserve"> turizma</w:t>
      </w:r>
      <w:r w:rsidR="0087486D" w:rsidRPr="006A2934">
        <w:rPr>
          <w:rFonts w:ascii="Times New Roman" w:hAnsi="Times New Roman" w:cs="Times New Roman"/>
          <w:sz w:val="24"/>
          <w:szCs w:val="24"/>
        </w:rPr>
        <w:t xml:space="preserve"> </w:t>
      </w:r>
      <w:r w:rsidR="0087486D" w:rsidRPr="006A2934">
        <w:rPr>
          <w:rFonts w:ascii="Times New Roman" w:hAnsi="Times New Roman" w:cs="Times New Roman"/>
          <w:b/>
          <w:sz w:val="24"/>
          <w:szCs w:val="24"/>
        </w:rPr>
        <w:t>(u slučaju utvrđenja prekršaja primjenjuje se načelo oportuniteta)</w:t>
      </w:r>
      <w:r w:rsidR="0087486D" w:rsidRPr="006A2934">
        <w:rPr>
          <w:rFonts w:ascii="Times New Roman" w:hAnsi="Times New Roman" w:cs="Times New Roman"/>
          <w:sz w:val="24"/>
          <w:szCs w:val="24"/>
        </w:rPr>
        <w:t>;</w:t>
      </w:r>
    </w:p>
    <w:p w:rsidR="004E0B10" w:rsidRPr="006A2934" w:rsidRDefault="004E0B10" w:rsidP="004E0B10">
      <w:pPr>
        <w:pStyle w:val="ListParagraph"/>
        <w:numPr>
          <w:ilvl w:val="1"/>
          <w:numId w:val="1"/>
        </w:numPr>
        <w:jc w:val="both"/>
        <w:rPr>
          <w:rFonts w:ascii="Times New Roman" w:hAnsi="Times New Roman" w:cs="Times New Roman"/>
          <w:sz w:val="24"/>
          <w:szCs w:val="24"/>
        </w:rPr>
      </w:pPr>
      <w:r w:rsidRPr="0010479D">
        <w:rPr>
          <w:rFonts w:ascii="Times New Roman" w:hAnsi="Times New Roman" w:cs="Times New Roman"/>
          <w:b/>
          <w:sz w:val="24"/>
          <w:szCs w:val="24"/>
        </w:rPr>
        <w:t xml:space="preserve">turistički </w:t>
      </w:r>
      <w:r>
        <w:rPr>
          <w:rFonts w:ascii="Times New Roman" w:hAnsi="Times New Roman" w:cs="Times New Roman"/>
          <w:b/>
          <w:sz w:val="24"/>
          <w:szCs w:val="24"/>
        </w:rPr>
        <w:t>inspektor će donijeti upravno rješenje kojim će ugostitelju narediti otklanjanje utvrđenih nedostataka;</w:t>
      </w:r>
    </w:p>
    <w:p w:rsidR="00FA522B" w:rsidRPr="006A2934" w:rsidRDefault="00FA522B" w:rsidP="00FA522B">
      <w:pPr>
        <w:pStyle w:val="ListParagraph"/>
        <w:rPr>
          <w:rFonts w:ascii="Times New Roman" w:hAnsi="Times New Roman" w:cs="Times New Roman"/>
          <w:sz w:val="24"/>
          <w:szCs w:val="24"/>
        </w:rPr>
      </w:pPr>
    </w:p>
    <w:p w:rsidR="00983184" w:rsidRPr="006A2934" w:rsidRDefault="002124F7" w:rsidP="00FA522B">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se prema gostu odnosi uljudno, korektno i profesionalno</w:t>
      </w:r>
      <w:r w:rsidR="0087486D" w:rsidRPr="006A2934">
        <w:rPr>
          <w:rFonts w:ascii="Times New Roman" w:hAnsi="Times New Roman" w:cs="Times New Roman"/>
          <w:sz w:val="24"/>
          <w:szCs w:val="24"/>
        </w:rPr>
        <w:t xml:space="preserve"> </w:t>
      </w:r>
      <w:r w:rsidR="0087486D" w:rsidRPr="006A2934">
        <w:rPr>
          <w:rFonts w:ascii="Times New Roman" w:hAnsi="Times New Roman" w:cs="Times New Roman"/>
          <w:b/>
          <w:sz w:val="24"/>
          <w:szCs w:val="24"/>
        </w:rPr>
        <w:t>(u slučaju utvrđenja prekršaja ne primjenjuje se načelo oportuniteta)</w:t>
      </w:r>
      <w:r w:rsidR="0087486D" w:rsidRPr="006A2934">
        <w:rPr>
          <w:rFonts w:ascii="Times New Roman" w:hAnsi="Times New Roman" w:cs="Times New Roman"/>
          <w:sz w:val="24"/>
          <w:szCs w:val="24"/>
        </w:rPr>
        <w:t>;</w:t>
      </w:r>
    </w:p>
    <w:p w:rsidR="00983184" w:rsidRPr="006A2934" w:rsidRDefault="00983184" w:rsidP="00983184">
      <w:pPr>
        <w:pStyle w:val="ListParagraph"/>
        <w:rPr>
          <w:rFonts w:ascii="Times New Roman" w:hAnsi="Times New Roman" w:cs="Times New Roman"/>
          <w:sz w:val="24"/>
          <w:szCs w:val="24"/>
        </w:rPr>
      </w:pPr>
    </w:p>
    <w:p w:rsidR="006D36D1" w:rsidRPr="006A2934" w:rsidRDefault="002124F7" w:rsidP="006D36D1">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ispunjava uvjete odgovarajućeg stupnja i vrste obrazovanja, stručne osposobljenosti ili majstorskog ispita, potrebnih za obavljanje ugostiteljske djelatnosti ovisno o vrstama  ugostiteljskih objekata odnosno da li ima zaposlenu osobu koja ispunjava te uvjete</w:t>
      </w:r>
      <w:r w:rsidR="003B4FD9" w:rsidRPr="006A2934">
        <w:rPr>
          <w:rFonts w:ascii="Times New Roman" w:hAnsi="Times New Roman" w:cs="Times New Roman"/>
          <w:sz w:val="24"/>
          <w:szCs w:val="24"/>
        </w:rPr>
        <w:t xml:space="preserve"> </w:t>
      </w:r>
      <w:r w:rsidR="003B4FD9" w:rsidRPr="006A2934">
        <w:rPr>
          <w:rFonts w:ascii="Times New Roman" w:hAnsi="Times New Roman" w:cs="Times New Roman"/>
          <w:b/>
          <w:sz w:val="24"/>
          <w:szCs w:val="24"/>
        </w:rPr>
        <w:t>(u slučaju utvrđenja prekršaja primjenjuje se načelo oportuniteta)</w:t>
      </w:r>
      <w:r w:rsidR="003B4FD9" w:rsidRPr="006A2934">
        <w:rPr>
          <w:rFonts w:ascii="Times New Roman" w:hAnsi="Times New Roman" w:cs="Times New Roman"/>
          <w:sz w:val="24"/>
          <w:szCs w:val="24"/>
        </w:rPr>
        <w:t>;</w:t>
      </w:r>
    </w:p>
    <w:p w:rsidR="006D36D1" w:rsidRPr="006A2934" w:rsidRDefault="006D36D1" w:rsidP="006D36D1">
      <w:pPr>
        <w:pStyle w:val="ListParagraph"/>
        <w:rPr>
          <w:rFonts w:ascii="Times New Roman" w:hAnsi="Times New Roman" w:cs="Times New Roman"/>
          <w:sz w:val="24"/>
          <w:szCs w:val="24"/>
        </w:rPr>
      </w:pPr>
    </w:p>
    <w:p w:rsidR="00BB3177" w:rsidRPr="006A2934" w:rsidRDefault="002124F7" w:rsidP="00BB3177">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lastRenderedPageBreak/>
        <w:t>ugostitelj uslužuje, odnosno dopušta konzumiranje alkoholnih pića, drugih pića i/ili napitaka koji sadrže alkohol u ugostiteljskom objektu osobama mlađim od 18 godina, da li je na vidljivom mjestu u ugostiteljskom objektu istaknuo oznaku o zabrani usluživanja, odnosno konzumiranja alkoholnih pića, drugih pića i/ili napitaka koji sadrže alkohol osobama mlađim od 18 godina, te da li uslužuje alkoholna pića u ugostiteljskom objektu u određenom razdoblju tijekom dana, ukoliko je to zabranilo predstavničko tijel</w:t>
      </w:r>
      <w:r w:rsidR="0010479D">
        <w:rPr>
          <w:rFonts w:ascii="Times New Roman" w:hAnsi="Times New Roman" w:cs="Times New Roman"/>
          <w:sz w:val="24"/>
          <w:szCs w:val="24"/>
        </w:rPr>
        <w:t>o jedinice lokalne samouprave</w:t>
      </w:r>
      <w:r w:rsidR="003B4FD9" w:rsidRPr="006A2934">
        <w:rPr>
          <w:rFonts w:ascii="Times New Roman" w:hAnsi="Times New Roman" w:cs="Times New Roman"/>
          <w:sz w:val="24"/>
          <w:szCs w:val="24"/>
        </w:rPr>
        <w:t xml:space="preserve"> </w:t>
      </w:r>
      <w:r w:rsidR="003B4FD9" w:rsidRPr="006A2934">
        <w:rPr>
          <w:rFonts w:ascii="Times New Roman" w:hAnsi="Times New Roman" w:cs="Times New Roman"/>
          <w:b/>
          <w:sz w:val="24"/>
          <w:szCs w:val="24"/>
        </w:rPr>
        <w:t>(u slučaju utvrđenja prekršaja ne primjenjuje se načelo oportuniteta)</w:t>
      </w:r>
      <w:r w:rsidR="00C8306D" w:rsidRPr="006A2934">
        <w:rPr>
          <w:rFonts w:ascii="Times New Roman" w:hAnsi="Times New Roman" w:cs="Times New Roman"/>
          <w:sz w:val="24"/>
          <w:szCs w:val="24"/>
        </w:rPr>
        <w:t>;</w:t>
      </w:r>
    </w:p>
    <w:p w:rsidR="00BB3177" w:rsidRPr="006A2934" w:rsidRDefault="00BB3177" w:rsidP="00BB3177">
      <w:pPr>
        <w:pStyle w:val="ListParagraph"/>
        <w:rPr>
          <w:rFonts w:ascii="Times New Roman" w:hAnsi="Times New Roman" w:cs="Times New Roman"/>
          <w:sz w:val="24"/>
          <w:szCs w:val="24"/>
        </w:rPr>
      </w:pPr>
    </w:p>
    <w:p w:rsidR="004E0B10" w:rsidRPr="004E0B10" w:rsidRDefault="002124F7" w:rsidP="004E0B10">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 xml:space="preserve">ugostiteljski objekt ispunjava minimalne uvjete </w:t>
      </w:r>
      <w:r w:rsidR="00714CEF" w:rsidRPr="006A2934">
        <w:rPr>
          <w:rFonts w:ascii="Times New Roman" w:hAnsi="Times New Roman" w:cs="Times New Roman"/>
          <w:sz w:val="24"/>
          <w:szCs w:val="24"/>
        </w:rPr>
        <w:t xml:space="preserve">propisane za određenu </w:t>
      </w:r>
      <w:r w:rsidRPr="006A2934">
        <w:rPr>
          <w:rFonts w:ascii="Times New Roman" w:hAnsi="Times New Roman" w:cs="Times New Roman"/>
          <w:sz w:val="24"/>
          <w:szCs w:val="24"/>
        </w:rPr>
        <w:t>vrstu,</w:t>
      </w:r>
      <w:r w:rsidR="00714CEF" w:rsidRPr="006A2934">
        <w:rPr>
          <w:rFonts w:ascii="Times New Roman" w:hAnsi="Times New Roman" w:cs="Times New Roman"/>
          <w:sz w:val="24"/>
          <w:szCs w:val="24"/>
        </w:rPr>
        <w:t xml:space="preserve"> a za objekte koji se kategoriziraju i uvjete za</w:t>
      </w:r>
      <w:r w:rsidRPr="006A2934">
        <w:rPr>
          <w:rFonts w:ascii="Times New Roman" w:hAnsi="Times New Roman" w:cs="Times New Roman"/>
          <w:sz w:val="24"/>
          <w:szCs w:val="24"/>
        </w:rPr>
        <w:t xml:space="preserve"> kategoriju,</w:t>
      </w:r>
      <w:r w:rsidR="00714CEF" w:rsidRPr="006A2934">
        <w:rPr>
          <w:rFonts w:ascii="Times New Roman" w:hAnsi="Times New Roman" w:cs="Times New Roman"/>
          <w:sz w:val="24"/>
          <w:szCs w:val="24"/>
        </w:rPr>
        <w:t xml:space="preserve"> te uvjete utvrđenog</w:t>
      </w:r>
      <w:r w:rsidRPr="006A2934">
        <w:rPr>
          <w:rFonts w:ascii="Times New Roman" w:hAnsi="Times New Roman" w:cs="Times New Roman"/>
          <w:sz w:val="24"/>
          <w:szCs w:val="24"/>
        </w:rPr>
        <w:t xml:space="preserve"> posebn</w:t>
      </w:r>
      <w:r w:rsidR="00714CEF" w:rsidRPr="006A2934">
        <w:rPr>
          <w:rFonts w:ascii="Times New Roman" w:hAnsi="Times New Roman" w:cs="Times New Roman"/>
          <w:sz w:val="24"/>
          <w:szCs w:val="24"/>
        </w:rPr>
        <w:t>og</w:t>
      </w:r>
      <w:r w:rsidRPr="006A2934">
        <w:rPr>
          <w:rFonts w:ascii="Times New Roman" w:hAnsi="Times New Roman" w:cs="Times New Roman"/>
          <w:sz w:val="24"/>
          <w:szCs w:val="24"/>
        </w:rPr>
        <w:t xml:space="preserve"> standard</w:t>
      </w:r>
      <w:r w:rsidR="00714CEF" w:rsidRPr="006A2934">
        <w:rPr>
          <w:rFonts w:ascii="Times New Roman" w:hAnsi="Times New Roman" w:cs="Times New Roman"/>
          <w:sz w:val="24"/>
          <w:szCs w:val="24"/>
        </w:rPr>
        <w:t>a, odnosno oznake</w:t>
      </w:r>
      <w:r w:rsidRPr="006A2934">
        <w:rPr>
          <w:rFonts w:ascii="Times New Roman" w:hAnsi="Times New Roman" w:cs="Times New Roman"/>
          <w:sz w:val="24"/>
          <w:szCs w:val="24"/>
        </w:rPr>
        <w:t xml:space="preserve"> kvalitete</w:t>
      </w:r>
      <w:r w:rsidR="003B4FD9" w:rsidRPr="006A2934">
        <w:rPr>
          <w:rFonts w:ascii="Times New Roman" w:hAnsi="Times New Roman" w:cs="Times New Roman"/>
          <w:sz w:val="24"/>
          <w:szCs w:val="24"/>
        </w:rPr>
        <w:t xml:space="preserve"> </w:t>
      </w:r>
      <w:r w:rsidR="003B4FD9" w:rsidRPr="006A2934">
        <w:rPr>
          <w:rFonts w:ascii="Times New Roman" w:hAnsi="Times New Roman" w:cs="Times New Roman"/>
          <w:b/>
          <w:sz w:val="24"/>
          <w:szCs w:val="24"/>
        </w:rPr>
        <w:t>(u slučaju utvrđenja prekršaja primjenjuje</w:t>
      </w:r>
      <w:r w:rsidR="00EE41AA" w:rsidRPr="006A2934">
        <w:rPr>
          <w:rFonts w:ascii="Times New Roman" w:hAnsi="Times New Roman" w:cs="Times New Roman"/>
          <w:b/>
          <w:color w:val="FF0000"/>
          <w:sz w:val="24"/>
          <w:szCs w:val="24"/>
        </w:rPr>
        <w:t xml:space="preserve"> </w:t>
      </w:r>
      <w:r w:rsidR="003B4FD9" w:rsidRPr="006A2934">
        <w:rPr>
          <w:rFonts w:ascii="Times New Roman" w:hAnsi="Times New Roman" w:cs="Times New Roman"/>
          <w:b/>
          <w:sz w:val="24"/>
          <w:szCs w:val="24"/>
        </w:rPr>
        <w:t>se načelo oportuniteta)</w:t>
      </w:r>
      <w:r w:rsidR="00714CEF" w:rsidRPr="006A2934">
        <w:rPr>
          <w:rFonts w:ascii="Times New Roman" w:hAnsi="Times New Roman" w:cs="Times New Roman"/>
          <w:sz w:val="24"/>
          <w:szCs w:val="24"/>
        </w:rPr>
        <w:t>;</w:t>
      </w:r>
    </w:p>
    <w:p w:rsidR="004E0B10" w:rsidRPr="004E0B10" w:rsidRDefault="004E0B10" w:rsidP="004E0B10">
      <w:pPr>
        <w:pStyle w:val="ListParagraph"/>
        <w:numPr>
          <w:ilvl w:val="1"/>
          <w:numId w:val="1"/>
        </w:numPr>
        <w:jc w:val="both"/>
        <w:rPr>
          <w:rFonts w:ascii="Times New Roman" w:hAnsi="Times New Roman" w:cs="Times New Roman"/>
          <w:sz w:val="24"/>
          <w:szCs w:val="24"/>
        </w:rPr>
      </w:pPr>
      <w:r w:rsidRPr="0010479D">
        <w:rPr>
          <w:rFonts w:ascii="Times New Roman" w:hAnsi="Times New Roman" w:cs="Times New Roman"/>
          <w:b/>
          <w:sz w:val="24"/>
          <w:szCs w:val="24"/>
        </w:rPr>
        <w:t xml:space="preserve">turistički </w:t>
      </w:r>
      <w:r>
        <w:rPr>
          <w:rFonts w:ascii="Times New Roman" w:hAnsi="Times New Roman" w:cs="Times New Roman"/>
          <w:b/>
          <w:sz w:val="24"/>
          <w:szCs w:val="24"/>
        </w:rPr>
        <w:t>inspektor će donijeti upravno rješenje kojim će ugostitelju narediti otklanjanje utvrđenih nedostataka;</w:t>
      </w:r>
    </w:p>
    <w:p w:rsidR="00FA522B" w:rsidRPr="006A2934" w:rsidRDefault="00FA522B" w:rsidP="00FA522B">
      <w:pPr>
        <w:pStyle w:val="ListParagraph"/>
        <w:rPr>
          <w:rFonts w:ascii="Times New Roman" w:hAnsi="Times New Roman" w:cs="Times New Roman"/>
          <w:sz w:val="24"/>
          <w:szCs w:val="24"/>
        </w:rPr>
      </w:pPr>
    </w:p>
    <w:p w:rsidR="00B54D8B" w:rsidRDefault="00714CEF" w:rsidP="00FA522B">
      <w:pPr>
        <w:pStyle w:val="ListParagraph"/>
        <w:numPr>
          <w:ilvl w:val="0"/>
          <w:numId w:val="1"/>
        </w:numPr>
        <w:jc w:val="both"/>
        <w:rPr>
          <w:rFonts w:ascii="Times New Roman" w:hAnsi="Times New Roman" w:cs="Times New Roman"/>
          <w:sz w:val="24"/>
          <w:szCs w:val="24"/>
        </w:rPr>
      </w:pPr>
      <w:r w:rsidRPr="006A2934">
        <w:rPr>
          <w:rFonts w:ascii="Times New Roman" w:hAnsi="Times New Roman" w:cs="Times New Roman"/>
          <w:sz w:val="24"/>
          <w:szCs w:val="24"/>
        </w:rPr>
        <w:t>ugostitelj</w:t>
      </w:r>
      <w:r w:rsidR="00A1726D" w:rsidRPr="006A2934">
        <w:rPr>
          <w:rFonts w:ascii="Times New Roman" w:hAnsi="Times New Roman" w:cs="Times New Roman"/>
          <w:sz w:val="24"/>
          <w:szCs w:val="24"/>
        </w:rPr>
        <w:t xml:space="preserve"> koji povremeno (za vrijeme trajanja manifestacija, sajmova, prigodnih priredbi i slično) </w:t>
      </w:r>
      <w:r w:rsidR="000C63D8" w:rsidRPr="006A2934">
        <w:rPr>
          <w:rFonts w:ascii="Times New Roman" w:hAnsi="Times New Roman" w:cs="Times New Roman"/>
          <w:sz w:val="24"/>
          <w:szCs w:val="24"/>
        </w:rPr>
        <w:t xml:space="preserve">pruža ugostiteljske usluge </w:t>
      </w:r>
      <w:r w:rsidR="00A1726D" w:rsidRPr="006A2934">
        <w:rPr>
          <w:rFonts w:ascii="Times New Roman" w:hAnsi="Times New Roman" w:cs="Times New Roman"/>
          <w:sz w:val="24"/>
          <w:szCs w:val="24"/>
        </w:rPr>
        <w:t>izvan svog ugostiteljskog objekta</w:t>
      </w:r>
      <w:r w:rsidRPr="006A2934">
        <w:rPr>
          <w:rFonts w:ascii="Times New Roman" w:hAnsi="Times New Roman" w:cs="Times New Roman"/>
          <w:sz w:val="24"/>
          <w:szCs w:val="24"/>
        </w:rPr>
        <w:t xml:space="preserve">, </w:t>
      </w:r>
      <w:r w:rsidR="00C8306D" w:rsidRPr="006A2934">
        <w:rPr>
          <w:rFonts w:ascii="Times New Roman" w:hAnsi="Times New Roman" w:cs="Times New Roman"/>
          <w:sz w:val="24"/>
          <w:szCs w:val="24"/>
        </w:rPr>
        <w:t xml:space="preserve">iste </w:t>
      </w:r>
      <w:r w:rsidR="000C63D8" w:rsidRPr="006A2934">
        <w:rPr>
          <w:rFonts w:ascii="Times New Roman" w:hAnsi="Times New Roman" w:cs="Times New Roman"/>
          <w:sz w:val="24"/>
          <w:szCs w:val="24"/>
        </w:rPr>
        <w:t>pruža sukladno već ishođenom rješenju  nadležnog ureda</w:t>
      </w:r>
      <w:r w:rsidR="00C8306D" w:rsidRPr="006A2934">
        <w:rPr>
          <w:rFonts w:ascii="Times New Roman" w:hAnsi="Times New Roman" w:cs="Times New Roman"/>
          <w:sz w:val="24"/>
          <w:szCs w:val="24"/>
        </w:rPr>
        <w:t>,</w:t>
      </w:r>
      <w:r w:rsidR="000C63D8" w:rsidRPr="006A2934">
        <w:rPr>
          <w:rFonts w:ascii="Times New Roman" w:hAnsi="Times New Roman" w:cs="Times New Roman"/>
          <w:sz w:val="24"/>
          <w:szCs w:val="24"/>
        </w:rPr>
        <w:t xml:space="preserve"> odnosno Ministarstva turizma</w:t>
      </w:r>
      <w:r w:rsidR="00C8306D" w:rsidRPr="006A2934">
        <w:rPr>
          <w:rFonts w:ascii="Times New Roman" w:hAnsi="Times New Roman" w:cs="Times New Roman"/>
          <w:sz w:val="24"/>
          <w:szCs w:val="24"/>
        </w:rPr>
        <w:t>, uz odobrenje jedinice lokalne samouprave</w:t>
      </w:r>
      <w:r w:rsidR="000C63D8" w:rsidRPr="006A2934">
        <w:rPr>
          <w:rFonts w:ascii="Times New Roman" w:hAnsi="Times New Roman" w:cs="Times New Roman"/>
          <w:sz w:val="24"/>
          <w:szCs w:val="24"/>
        </w:rPr>
        <w:t xml:space="preserve"> </w:t>
      </w:r>
      <w:r w:rsidR="000C63D8" w:rsidRPr="006A2934">
        <w:rPr>
          <w:rFonts w:ascii="Times New Roman" w:hAnsi="Times New Roman" w:cs="Times New Roman"/>
          <w:b/>
          <w:sz w:val="24"/>
          <w:szCs w:val="24"/>
        </w:rPr>
        <w:t xml:space="preserve">(u slučaju utvrđenja prekršaja </w:t>
      </w:r>
      <w:r w:rsidR="00C8306D" w:rsidRPr="006A2934">
        <w:rPr>
          <w:rFonts w:ascii="Times New Roman" w:hAnsi="Times New Roman" w:cs="Times New Roman"/>
          <w:b/>
          <w:sz w:val="24"/>
          <w:szCs w:val="24"/>
        </w:rPr>
        <w:t xml:space="preserve">ne </w:t>
      </w:r>
      <w:r w:rsidR="000C63D8" w:rsidRPr="006A2934">
        <w:rPr>
          <w:rFonts w:ascii="Times New Roman" w:hAnsi="Times New Roman" w:cs="Times New Roman"/>
          <w:b/>
          <w:sz w:val="24"/>
          <w:szCs w:val="24"/>
        </w:rPr>
        <w:t>primjenjuje se načelo oportuniteta)</w:t>
      </w:r>
      <w:r w:rsidR="000C63D8" w:rsidRPr="006A2934">
        <w:rPr>
          <w:rFonts w:ascii="Times New Roman" w:hAnsi="Times New Roman" w:cs="Times New Roman"/>
          <w:sz w:val="24"/>
          <w:szCs w:val="24"/>
        </w:rPr>
        <w:t>;</w:t>
      </w:r>
    </w:p>
    <w:p w:rsidR="00E86D03" w:rsidRPr="00E86D03" w:rsidRDefault="00E86D03" w:rsidP="00E86D03">
      <w:pPr>
        <w:pStyle w:val="ListParagraph"/>
        <w:rPr>
          <w:rFonts w:ascii="Times New Roman" w:hAnsi="Times New Roman" w:cs="Times New Roman"/>
          <w:sz w:val="24"/>
          <w:szCs w:val="24"/>
        </w:rPr>
      </w:pPr>
    </w:p>
    <w:p w:rsidR="00E86D03" w:rsidRPr="0010479D" w:rsidRDefault="00E86D03" w:rsidP="0010479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ugostitelj koji pruža usluge smještaja prijavljuje turističkoj zajednici </w:t>
      </w:r>
      <w:r w:rsidR="002B5582">
        <w:rPr>
          <w:rFonts w:ascii="Times New Roman" w:hAnsi="Times New Roman" w:cs="Times New Roman"/>
          <w:sz w:val="24"/>
          <w:szCs w:val="24"/>
        </w:rPr>
        <w:t xml:space="preserve">u roku od 24 sata </w:t>
      </w:r>
      <w:r>
        <w:rPr>
          <w:rFonts w:ascii="Times New Roman" w:hAnsi="Times New Roman" w:cs="Times New Roman"/>
          <w:sz w:val="24"/>
          <w:szCs w:val="24"/>
        </w:rPr>
        <w:t>dolazak i odlazak turista</w:t>
      </w:r>
      <w:r w:rsidR="0010479D">
        <w:rPr>
          <w:rFonts w:ascii="Times New Roman" w:hAnsi="Times New Roman" w:cs="Times New Roman"/>
          <w:sz w:val="24"/>
          <w:szCs w:val="24"/>
        </w:rPr>
        <w:t xml:space="preserve"> </w:t>
      </w:r>
      <w:r w:rsidR="0010479D" w:rsidRPr="006A2934">
        <w:rPr>
          <w:rFonts w:ascii="Times New Roman" w:hAnsi="Times New Roman" w:cs="Times New Roman"/>
          <w:b/>
          <w:sz w:val="24"/>
          <w:szCs w:val="24"/>
        </w:rPr>
        <w:t>(u slučaju utvrđenja prekršaja ne primjenjuje se načelo oportuniteta)</w:t>
      </w:r>
      <w:r w:rsidR="0010479D" w:rsidRPr="006A2934">
        <w:rPr>
          <w:rFonts w:ascii="Times New Roman" w:hAnsi="Times New Roman" w:cs="Times New Roman"/>
          <w:sz w:val="24"/>
          <w:szCs w:val="24"/>
        </w:rPr>
        <w:t>;</w:t>
      </w:r>
    </w:p>
    <w:p w:rsidR="008354E0" w:rsidRPr="008354E0" w:rsidRDefault="008354E0" w:rsidP="008354E0">
      <w:pPr>
        <w:pStyle w:val="ListParagraph"/>
        <w:rPr>
          <w:rFonts w:ascii="Times New Roman" w:hAnsi="Times New Roman" w:cs="Times New Roman"/>
          <w:sz w:val="24"/>
          <w:szCs w:val="24"/>
        </w:rPr>
      </w:pPr>
    </w:p>
    <w:p w:rsidR="008354E0" w:rsidRPr="0010479D" w:rsidRDefault="008354E0" w:rsidP="0010479D">
      <w:pPr>
        <w:pStyle w:val="ListParagraph"/>
        <w:numPr>
          <w:ilvl w:val="0"/>
          <w:numId w:val="1"/>
        </w:numPr>
        <w:jc w:val="both"/>
        <w:rPr>
          <w:rFonts w:ascii="Times New Roman" w:hAnsi="Times New Roman" w:cs="Times New Roman"/>
          <w:sz w:val="24"/>
          <w:szCs w:val="24"/>
        </w:rPr>
      </w:pPr>
      <w:r w:rsidRPr="008354E0">
        <w:rPr>
          <w:rFonts w:ascii="Times New Roman" w:hAnsi="Times New Roman" w:cs="Times New Roman"/>
          <w:sz w:val="24"/>
          <w:szCs w:val="24"/>
        </w:rPr>
        <w:t>ugostitelj u svakom pojedinačnom slučaju naplaćuje boravišnu pristojbu istodobno s naplatom usluge noćenja u smještajnom objektu</w:t>
      </w:r>
      <w:r w:rsidR="0010479D">
        <w:rPr>
          <w:rFonts w:ascii="Times New Roman" w:hAnsi="Times New Roman" w:cs="Times New Roman"/>
          <w:sz w:val="24"/>
          <w:szCs w:val="24"/>
        </w:rPr>
        <w:t xml:space="preserve"> </w:t>
      </w:r>
      <w:r w:rsidR="0010479D" w:rsidRPr="006A2934">
        <w:rPr>
          <w:rFonts w:ascii="Times New Roman" w:hAnsi="Times New Roman" w:cs="Times New Roman"/>
          <w:b/>
          <w:sz w:val="24"/>
          <w:szCs w:val="24"/>
        </w:rPr>
        <w:t>(u slučaju utvrđenja prekršaja ne primjenjuje se načelo oportuniteta)</w:t>
      </w:r>
      <w:r w:rsidR="0010479D" w:rsidRPr="006A2934">
        <w:rPr>
          <w:rFonts w:ascii="Times New Roman" w:hAnsi="Times New Roman" w:cs="Times New Roman"/>
          <w:sz w:val="24"/>
          <w:szCs w:val="24"/>
        </w:rPr>
        <w:t>;</w:t>
      </w:r>
    </w:p>
    <w:p w:rsidR="008354E0" w:rsidRPr="008354E0" w:rsidRDefault="008354E0" w:rsidP="008354E0">
      <w:pPr>
        <w:pStyle w:val="ListParagraph"/>
        <w:rPr>
          <w:rFonts w:ascii="Times New Roman" w:hAnsi="Times New Roman" w:cs="Times New Roman"/>
          <w:sz w:val="24"/>
          <w:szCs w:val="24"/>
        </w:rPr>
      </w:pPr>
    </w:p>
    <w:p w:rsidR="008354E0" w:rsidRPr="0010479D" w:rsidRDefault="008354E0" w:rsidP="0010479D">
      <w:pPr>
        <w:pStyle w:val="ListParagraph"/>
        <w:numPr>
          <w:ilvl w:val="0"/>
          <w:numId w:val="1"/>
        </w:numPr>
        <w:jc w:val="both"/>
        <w:rPr>
          <w:rFonts w:ascii="Times New Roman" w:hAnsi="Times New Roman" w:cs="Times New Roman"/>
          <w:sz w:val="24"/>
          <w:szCs w:val="24"/>
        </w:rPr>
      </w:pPr>
      <w:r w:rsidRPr="008354E0">
        <w:rPr>
          <w:rFonts w:ascii="Times New Roman" w:hAnsi="Times New Roman" w:cs="Times New Roman"/>
          <w:sz w:val="24"/>
          <w:szCs w:val="24"/>
        </w:rPr>
        <w:t>ugostitelj iznos boravišne pristojbe posebno označuje na računu</w:t>
      </w:r>
      <w:r w:rsidR="0010479D">
        <w:rPr>
          <w:rFonts w:ascii="Times New Roman" w:hAnsi="Times New Roman" w:cs="Times New Roman"/>
          <w:sz w:val="24"/>
          <w:szCs w:val="24"/>
        </w:rPr>
        <w:t xml:space="preserve"> </w:t>
      </w:r>
      <w:r w:rsidR="0010479D" w:rsidRPr="006A2934">
        <w:rPr>
          <w:rFonts w:ascii="Times New Roman" w:hAnsi="Times New Roman" w:cs="Times New Roman"/>
          <w:b/>
          <w:sz w:val="24"/>
          <w:szCs w:val="24"/>
        </w:rPr>
        <w:t>(u slučaju utvrđenja prekršaja ne primjenjuje se načelo oportuniteta)</w:t>
      </w:r>
      <w:r w:rsidR="0010479D" w:rsidRPr="006A2934">
        <w:rPr>
          <w:rFonts w:ascii="Times New Roman" w:hAnsi="Times New Roman" w:cs="Times New Roman"/>
          <w:sz w:val="24"/>
          <w:szCs w:val="24"/>
        </w:rPr>
        <w:t>;</w:t>
      </w:r>
    </w:p>
    <w:p w:rsidR="008354E0" w:rsidRPr="008354E0" w:rsidRDefault="008354E0" w:rsidP="008354E0">
      <w:pPr>
        <w:pStyle w:val="ListParagraph"/>
        <w:rPr>
          <w:rFonts w:ascii="Times New Roman" w:hAnsi="Times New Roman" w:cs="Times New Roman"/>
          <w:sz w:val="24"/>
          <w:szCs w:val="24"/>
        </w:rPr>
      </w:pPr>
    </w:p>
    <w:p w:rsidR="008354E0" w:rsidRPr="0010479D" w:rsidRDefault="008354E0" w:rsidP="0010479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ugostitelj </w:t>
      </w:r>
      <w:r w:rsidRPr="008354E0">
        <w:rPr>
          <w:rFonts w:ascii="Times New Roman" w:hAnsi="Times New Roman" w:cs="Times New Roman"/>
          <w:sz w:val="24"/>
          <w:szCs w:val="24"/>
        </w:rPr>
        <w:t>naplaćuje boravišnu pristojbu u iznosu drugačijem od propisanog</w:t>
      </w:r>
      <w:r w:rsidR="0010479D">
        <w:rPr>
          <w:rFonts w:ascii="Times New Roman" w:hAnsi="Times New Roman" w:cs="Times New Roman"/>
          <w:sz w:val="24"/>
          <w:szCs w:val="24"/>
        </w:rPr>
        <w:t xml:space="preserve"> </w:t>
      </w:r>
      <w:r w:rsidR="0010479D" w:rsidRPr="006A2934">
        <w:rPr>
          <w:rFonts w:ascii="Times New Roman" w:hAnsi="Times New Roman" w:cs="Times New Roman"/>
          <w:b/>
          <w:sz w:val="24"/>
          <w:szCs w:val="24"/>
        </w:rPr>
        <w:t>(u slučaju utvrđenja prekršaja ne primjenjuje se načelo oportuniteta)</w:t>
      </w:r>
      <w:r w:rsidR="0010479D" w:rsidRPr="006A2934">
        <w:rPr>
          <w:rFonts w:ascii="Times New Roman" w:hAnsi="Times New Roman" w:cs="Times New Roman"/>
          <w:sz w:val="24"/>
          <w:szCs w:val="24"/>
        </w:rPr>
        <w:t>;</w:t>
      </w:r>
    </w:p>
    <w:p w:rsidR="00876244" w:rsidRPr="00876244" w:rsidRDefault="00876244" w:rsidP="00876244">
      <w:pPr>
        <w:pStyle w:val="ListParagraph"/>
        <w:rPr>
          <w:rFonts w:ascii="Times New Roman" w:hAnsi="Times New Roman" w:cs="Times New Roman"/>
          <w:sz w:val="24"/>
          <w:szCs w:val="24"/>
        </w:rPr>
      </w:pPr>
    </w:p>
    <w:p w:rsidR="004E0B10" w:rsidRPr="004E0B10" w:rsidRDefault="00876244" w:rsidP="004E0B10">
      <w:pPr>
        <w:pStyle w:val="ListParagraph"/>
        <w:numPr>
          <w:ilvl w:val="0"/>
          <w:numId w:val="1"/>
        </w:numPr>
        <w:jc w:val="both"/>
        <w:rPr>
          <w:rFonts w:ascii="Times New Roman" w:hAnsi="Times New Roman" w:cs="Times New Roman"/>
          <w:sz w:val="24"/>
          <w:szCs w:val="24"/>
        </w:rPr>
      </w:pPr>
      <w:r w:rsidRPr="004D3D68">
        <w:rPr>
          <w:rFonts w:ascii="Times New Roman" w:hAnsi="Times New Roman" w:cs="Times New Roman"/>
          <w:sz w:val="24"/>
          <w:szCs w:val="24"/>
        </w:rPr>
        <w:t xml:space="preserve">ugostitelj uplaćuje </w:t>
      </w:r>
      <w:r w:rsidR="004D3D68" w:rsidRPr="004D3D68">
        <w:rPr>
          <w:rFonts w:ascii="Times New Roman" w:hAnsi="Times New Roman" w:cs="Times New Roman"/>
          <w:sz w:val="24"/>
          <w:szCs w:val="24"/>
        </w:rPr>
        <w:t>boravišnu pristojbu na propisani račun svakog 1. i 15. u mjesecu za sva no</w:t>
      </w:r>
      <w:r w:rsidR="004D3D68">
        <w:rPr>
          <w:rFonts w:ascii="Times New Roman" w:hAnsi="Times New Roman" w:cs="Times New Roman"/>
          <w:sz w:val="24"/>
          <w:szCs w:val="24"/>
        </w:rPr>
        <w:t>ćenja ostvarena u tom razdoblju</w:t>
      </w:r>
      <w:r w:rsidR="0010479D">
        <w:rPr>
          <w:rFonts w:ascii="Times New Roman" w:hAnsi="Times New Roman" w:cs="Times New Roman"/>
          <w:sz w:val="24"/>
          <w:szCs w:val="24"/>
        </w:rPr>
        <w:t xml:space="preserve"> </w:t>
      </w:r>
      <w:r w:rsidR="0010479D" w:rsidRPr="006A2934">
        <w:rPr>
          <w:rFonts w:ascii="Times New Roman" w:hAnsi="Times New Roman" w:cs="Times New Roman"/>
          <w:b/>
          <w:sz w:val="24"/>
          <w:szCs w:val="24"/>
        </w:rPr>
        <w:t>(u slučaju utvrđenja prekršaja ne primjenjuje se načelo oportuniteta</w:t>
      </w:r>
      <w:r w:rsidR="00A448F8">
        <w:rPr>
          <w:rFonts w:ascii="Times New Roman" w:hAnsi="Times New Roman" w:cs="Times New Roman"/>
          <w:b/>
          <w:sz w:val="24"/>
          <w:szCs w:val="24"/>
        </w:rPr>
        <w:t>)</w:t>
      </w:r>
      <w:r w:rsidR="0010479D" w:rsidRPr="00A448F8">
        <w:rPr>
          <w:rFonts w:ascii="Times New Roman" w:hAnsi="Times New Roman" w:cs="Times New Roman"/>
          <w:sz w:val="24"/>
          <w:szCs w:val="24"/>
        </w:rPr>
        <w:t>;</w:t>
      </w:r>
    </w:p>
    <w:p w:rsidR="004E0B10" w:rsidRPr="004E0B10" w:rsidRDefault="004E0B10" w:rsidP="004E0B10">
      <w:pPr>
        <w:pStyle w:val="ListParagraph"/>
        <w:numPr>
          <w:ilvl w:val="1"/>
          <w:numId w:val="1"/>
        </w:numPr>
        <w:jc w:val="both"/>
        <w:rPr>
          <w:rFonts w:ascii="Times New Roman" w:hAnsi="Times New Roman" w:cs="Times New Roman"/>
          <w:sz w:val="24"/>
          <w:szCs w:val="24"/>
        </w:rPr>
      </w:pPr>
      <w:r w:rsidRPr="0010479D">
        <w:rPr>
          <w:rFonts w:ascii="Times New Roman" w:hAnsi="Times New Roman" w:cs="Times New Roman"/>
          <w:b/>
          <w:sz w:val="24"/>
          <w:szCs w:val="24"/>
        </w:rPr>
        <w:t xml:space="preserve">turistički </w:t>
      </w:r>
      <w:r>
        <w:rPr>
          <w:rFonts w:ascii="Times New Roman" w:hAnsi="Times New Roman" w:cs="Times New Roman"/>
          <w:b/>
          <w:sz w:val="24"/>
          <w:szCs w:val="24"/>
        </w:rPr>
        <w:t>inspektor će donijeti upravno rješenje kojim će narediti ugostitelju da turističkoj zajednici uplati dugujući iznos boravišne pristojbe;</w:t>
      </w:r>
    </w:p>
    <w:p w:rsidR="004D3D68" w:rsidRDefault="004D3D68" w:rsidP="004D3D68">
      <w:pPr>
        <w:pStyle w:val="ListParagraph"/>
      </w:pPr>
    </w:p>
    <w:p w:rsidR="00876244" w:rsidRDefault="004D3D68" w:rsidP="0010479D">
      <w:pPr>
        <w:pStyle w:val="ListParagraph"/>
        <w:numPr>
          <w:ilvl w:val="0"/>
          <w:numId w:val="1"/>
        </w:numPr>
        <w:jc w:val="both"/>
        <w:rPr>
          <w:rFonts w:ascii="Times New Roman" w:hAnsi="Times New Roman" w:cs="Times New Roman"/>
          <w:sz w:val="24"/>
          <w:szCs w:val="24"/>
        </w:rPr>
      </w:pPr>
      <w:r w:rsidRPr="004D3D68">
        <w:rPr>
          <w:rFonts w:ascii="Times New Roman" w:hAnsi="Times New Roman" w:cs="Times New Roman"/>
          <w:sz w:val="24"/>
          <w:szCs w:val="24"/>
        </w:rPr>
        <w:t xml:space="preserve">ugostitelj koji naplatu boravišne pristojbe obavlja s naplatom usluge pružene na temelju ugovora s putničkom agencijom, iznos boravišne pristojbe uplaćuje tri dana nakon naplate računa za pruženu uslugu, odnosno najkasnije u roku od šezdeset dana od </w:t>
      </w:r>
      <w:r w:rsidRPr="004D3D68">
        <w:rPr>
          <w:rFonts w:ascii="Times New Roman" w:hAnsi="Times New Roman" w:cs="Times New Roman"/>
          <w:sz w:val="24"/>
          <w:szCs w:val="24"/>
        </w:rPr>
        <w:lastRenderedPageBreak/>
        <w:t>posljednjeg dana boravka osobe u smještajnom objektu</w:t>
      </w:r>
      <w:r w:rsidR="0010479D">
        <w:rPr>
          <w:rFonts w:ascii="Times New Roman" w:hAnsi="Times New Roman" w:cs="Times New Roman"/>
          <w:sz w:val="24"/>
          <w:szCs w:val="24"/>
        </w:rPr>
        <w:t xml:space="preserve"> </w:t>
      </w:r>
      <w:r w:rsidR="0010479D" w:rsidRPr="006A2934">
        <w:rPr>
          <w:rFonts w:ascii="Times New Roman" w:hAnsi="Times New Roman" w:cs="Times New Roman"/>
          <w:b/>
          <w:sz w:val="24"/>
          <w:szCs w:val="24"/>
        </w:rPr>
        <w:t>(u slučaju utvrđenja prekršaja ne primjenjuje se načelo oportuniteta</w:t>
      </w:r>
      <w:r w:rsidR="00A448F8">
        <w:rPr>
          <w:rFonts w:ascii="Times New Roman" w:hAnsi="Times New Roman" w:cs="Times New Roman"/>
          <w:b/>
          <w:sz w:val="24"/>
          <w:szCs w:val="24"/>
        </w:rPr>
        <w:t>)</w:t>
      </w:r>
      <w:r w:rsidR="0010479D" w:rsidRPr="00A448F8">
        <w:rPr>
          <w:rFonts w:ascii="Times New Roman" w:hAnsi="Times New Roman" w:cs="Times New Roman"/>
          <w:sz w:val="24"/>
          <w:szCs w:val="24"/>
        </w:rPr>
        <w:t>;</w:t>
      </w:r>
    </w:p>
    <w:p w:rsidR="004E0B10" w:rsidRPr="0010479D" w:rsidRDefault="004E0B10" w:rsidP="004E0B10">
      <w:pPr>
        <w:pStyle w:val="ListParagraph"/>
        <w:numPr>
          <w:ilvl w:val="1"/>
          <w:numId w:val="1"/>
        </w:numPr>
        <w:jc w:val="both"/>
        <w:rPr>
          <w:rFonts w:ascii="Times New Roman" w:hAnsi="Times New Roman" w:cs="Times New Roman"/>
          <w:sz w:val="24"/>
          <w:szCs w:val="24"/>
        </w:rPr>
      </w:pPr>
      <w:r w:rsidRPr="0010479D">
        <w:rPr>
          <w:rFonts w:ascii="Times New Roman" w:hAnsi="Times New Roman" w:cs="Times New Roman"/>
          <w:b/>
          <w:sz w:val="24"/>
          <w:szCs w:val="24"/>
        </w:rPr>
        <w:t xml:space="preserve">turistički </w:t>
      </w:r>
      <w:r>
        <w:rPr>
          <w:rFonts w:ascii="Times New Roman" w:hAnsi="Times New Roman" w:cs="Times New Roman"/>
          <w:b/>
          <w:sz w:val="24"/>
          <w:szCs w:val="24"/>
        </w:rPr>
        <w:t>inspektor će donijeti upravno rješenje kojim će narediti ugostitelju da turističkoj zajednici uplati dugujući iznos boravišne pristojbe;</w:t>
      </w:r>
    </w:p>
    <w:p w:rsidR="008354E0" w:rsidRPr="004D3D68" w:rsidRDefault="008354E0" w:rsidP="008354E0">
      <w:pPr>
        <w:pStyle w:val="ListParagraph"/>
        <w:rPr>
          <w:rFonts w:ascii="Times New Roman" w:hAnsi="Times New Roman" w:cs="Times New Roman"/>
          <w:sz w:val="24"/>
          <w:szCs w:val="24"/>
        </w:rPr>
      </w:pPr>
    </w:p>
    <w:p w:rsidR="00A02DCF" w:rsidRDefault="0085767C" w:rsidP="00A02DCF">
      <w:pPr>
        <w:pStyle w:val="ListParagraph"/>
        <w:numPr>
          <w:ilvl w:val="0"/>
          <w:numId w:val="1"/>
        </w:numPr>
        <w:jc w:val="both"/>
        <w:rPr>
          <w:rFonts w:ascii="Times New Roman" w:hAnsi="Times New Roman" w:cs="Times New Roman"/>
          <w:sz w:val="24"/>
          <w:szCs w:val="24"/>
        </w:rPr>
      </w:pPr>
      <w:r w:rsidRPr="008354E0">
        <w:rPr>
          <w:rFonts w:ascii="Times New Roman" w:hAnsi="Times New Roman" w:cs="Times New Roman"/>
          <w:sz w:val="24"/>
          <w:szCs w:val="24"/>
        </w:rPr>
        <w:t>ugostitelj obavlja ugostiteljsku djelatnost sukladno rješenj</w:t>
      </w:r>
      <w:r w:rsidR="00FA522B" w:rsidRPr="008354E0">
        <w:rPr>
          <w:rFonts w:ascii="Times New Roman" w:hAnsi="Times New Roman" w:cs="Times New Roman"/>
          <w:sz w:val="24"/>
          <w:szCs w:val="24"/>
        </w:rPr>
        <w:t>u</w:t>
      </w:r>
      <w:r w:rsidRPr="008354E0">
        <w:rPr>
          <w:rFonts w:ascii="Times New Roman" w:hAnsi="Times New Roman" w:cs="Times New Roman"/>
          <w:sz w:val="24"/>
          <w:szCs w:val="24"/>
        </w:rPr>
        <w:t xml:space="preserve"> nadležnog ureda</w:t>
      </w:r>
      <w:r w:rsidR="00B54D8B" w:rsidRPr="008354E0">
        <w:rPr>
          <w:rFonts w:ascii="Times New Roman" w:hAnsi="Times New Roman" w:cs="Times New Roman"/>
          <w:sz w:val="24"/>
          <w:szCs w:val="24"/>
        </w:rPr>
        <w:t>, odnosno Ministarstva turizma</w:t>
      </w:r>
      <w:r w:rsidRPr="008354E0">
        <w:rPr>
          <w:rFonts w:ascii="Times New Roman" w:hAnsi="Times New Roman" w:cs="Times New Roman"/>
          <w:sz w:val="24"/>
          <w:szCs w:val="24"/>
        </w:rPr>
        <w:t xml:space="preserve"> kojim se utvrđuj</w:t>
      </w:r>
      <w:r w:rsidR="005A63A9" w:rsidRPr="008354E0">
        <w:rPr>
          <w:rFonts w:ascii="Times New Roman" w:hAnsi="Times New Roman" w:cs="Times New Roman"/>
          <w:sz w:val="24"/>
          <w:szCs w:val="24"/>
        </w:rPr>
        <w:t>u</w:t>
      </w:r>
      <w:r w:rsidRPr="008354E0">
        <w:rPr>
          <w:rFonts w:ascii="Times New Roman" w:hAnsi="Times New Roman" w:cs="Times New Roman"/>
          <w:sz w:val="24"/>
          <w:szCs w:val="24"/>
        </w:rPr>
        <w:t xml:space="preserve"> minimalni uvjeti</w:t>
      </w:r>
      <w:r w:rsidR="00B54D8B" w:rsidRPr="008354E0">
        <w:rPr>
          <w:rFonts w:ascii="Times New Roman" w:hAnsi="Times New Roman" w:cs="Times New Roman"/>
          <w:sz w:val="24"/>
          <w:szCs w:val="24"/>
        </w:rPr>
        <w:t>, kojima se utvrđuju uvjeti za kategoriju</w:t>
      </w:r>
      <w:r w:rsidR="005A63A9" w:rsidRPr="008354E0">
        <w:rPr>
          <w:rFonts w:ascii="Times New Roman" w:hAnsi="Times New Roman" w:cs="Times New Roman"/>
          <w:sz w:val="24"/>
          <w:szCs w:val="24"/>
        </w:rPr>
        <w:t>, te kojim se utvrđuju uvjeti za posebni standard i oznaku kvalitete</w:t>
      </w:r>
      <w:r w:rsidRPr="008354E0">
        <w:rPr>
          <w:rFonts w:ascii="Times New Roman" w:hAnsi="Times New Roman" w:cs="Times New Roman"/>
          <w:sz w:val="24"/>
          <w:szCs w:val="24"/>
        </w:rPr>
        <w:t xml:space="preserve"> </w:t>
      </w:r>
      <w:r w:rsidRPr="008354E0">
        <w:rPr>
          <w:rFonts w:ascii="Times New Roman" w:hAnsi="Times New Roman" w:cs="Times New Roman"/>
          <w:b/>
          <w:sz w:val="24"/>
          <w:szCs w:val="24"/>
        </w:rPr>
        <w:t>(u slučaju utvrđenja prekršaja ne primjenjuje se načelo oportuniteta</w:t>
      </w:r>
      <w:r w:rsidR="00A448F8">
        <w:rPr>
          <w:rFonts w:ascii="Times New Roman" w:hAnsi="Times New Roman" w:cs="Times New Roman"/>
          <w:b/>
          <w:sz w:val="24"/>
          <w:szCs w:val="24"/>
        </w:rPr>
        <w:t>)</w:t>
      </w:r>
      <w:r w:rsidR="00A02DCF" w:rsidRPr="00A448F8">
        <w:rPr>
          <w:rFonts w:ascii="Times New Roman" w:hAnsi="Times New Roman" w:cs="Times New Roman"/>
          <w:sz w:val="24"/>
          <w:szCs w:val="24"/>
        </w:rPr>
        <w:t>;</w:t>
      </w:r>
    </w:p>
    <w:p w:rsidR="002C060D" w:rsidRPr="004E0B10" w:rsidRDefault="004E0B10" w:rsidP="006D36D1">
      <w:pPr>
        <w:pStyle w:val="ListParagraph"/>
        <w:numPr>
          <w:ilvl w:val="1"/>
          <w:numId w:val="1"/>
        </w:numPr>
        <w:jc w:val="both"/>
        <w:rPr>
          <w:rFonts w:ascii="Times New Roman" w:hAnsi="Times New Roman" w:cs="Times New Roman"/>
          <w:sz w:val="24"/>
          <w:szCs w:val="24"/>
        </w:rPr>
      </w:pPr>
      <w:r w:rsidRPr="008354E0">
        <w:rPr>
          <w:rFonts w:ascii="Times New Roman" w:hAnsi="Times New Roman" w:cs="Times New Roman"/>
          <w:b/>
          <w:sz w:val="24"/>
          <w:szCs w:val="24"/>
        </w:rPr>
        <w:t>turistički inspektor će donijeti upravno rješenje o zabrani daljnjeg obavljanja ugostiteljske djelatnosti, odnosno pružanja ugostiteljskih usluga, u dijelu u kojem se pružaju suprotno rješenju nadležnog ureda, odnosno Ministarstva turizma</w:t>
      </w:r>
      <w:r>
        <w:rPr>
          <w:rFonts w:ascii="Times New Roman" w:hAnsi="Times New Roman" w:cs="Times New Roman"/>
          <w:b/>
          <w:sz w:val="24"/>
          <w:szCs w:val="24"/>
        </w:rPr>
        <w:t>;</w:t>
      </w:r>
    </w:p>
    <w:p w:rsidR="004E0B10" w:rsidRPr="004E0B10" w:rsidRDefault="004E0B10" w:rsidP="004E0B10">
      <w:pPr>
        <w:pStyle w:val="ListParagraph"/>
        <w:ind w:left="1440"/>
        <w:jc w:val="both"/>
        <w:rPr>
          <w:rFonts w:ascii="Times New Roman" w:hAnsi="Times New Roman" w:cs="Times New Roman"/>
          <w:sz w:val="24"/>
          <w:szCs w:val="24"/>
        </w:rPr>
      </w:pPr>
    </w:p>
    <w:p w:rsidR="00034937" w:rsidRPr="00E31E0F" w:rsidRDefault="00034937" w:rsidP="00E31E0F">
      <w:pPr>
        <w:pStyle w:val="ListParagraph"/>
        <w:numPr>
          <w:ilvl w:val="2"/>
          <w:numId w:val="23"/>
        </w:numPr>
        <w:spacing w:after="240"/>
        <w:ind w:left="709"/>
        <w:jc w:val="both"/>
        <w:rPr>
          <w:rFonts w:ascii="Times New Roman" w:hAnsi="Times New Roman" w:cs="Times New Roman"/>
          <w:b/>
          <w:bCs/>
          <w:sz w:val="24"/>
          <w:szCs w:val="24"/>
        </w:rPr>
      </w:pPr>
      <w:r w:rsidRPr="00E31E0F">
        <w:rPr>
          <w:rFonts w:ascii="Times New Roman" w:hAnsi="Times New Roman" w:cs="Times New Roman"/>
          <w:b/>
          <w:bCs/>
          <w:sz w:val="24"/>
          <w:szCs w:val="24"/>
        </w:rPr>
        <w:t xml:space="preserve">Turistički inspektor prilikom obavljanja inspekcijskog nadzora pružanja ugostiteljskih usluga u domaćinstvu (iznajmljivača), utvrđuje </w:t>
      </w:r>
      <w:r w:rsidR="002C060D" w:rsidRPr="00E31E0F">
        <w:rPr>
          <w:rFonts w:ascii="Times New Roman" w:hAnsi="Times New Roman" w:cs="Times New Roman"/>
          <w:b/>
          <w:bCs/>
          <w:sz w:val="24"/>
          <w:szCs w:val="24"/>
        </w:rPr>
        <w:t>da</w:t>
      </w:r>
      <w:r w:rsidRPr="00E31E0F">
        <w:rPr>
          <w:rFonts w:ascii="Times New Roman" w:hAnsi="Times New Roman" w:cs="Times New Roman"/>
          <w:b/>
          <w:bCs/>
          <w:sz w:val="24"/>
          <w:szCs w:val="24"/>
        </w:rPr>
        <w:t xml:space="preserve"> li: </w:t>
      </w:r>
    </w:p>
    <w:p w:rsidR="00C431D8" w:rsidRPr="006A2934" w:rsidRDefault="002C060D" w:rsidP="004177E0">
      <w:pPr>
        <w:numPr>
          <w:ilvl w:val="0"/>
          <w:numId w:val="2"/>
        </w:numPr>
        <w:jc w:val="both"/>
        <w:rPr>
          <w:rFonts w:ascii="Times New Roman" w:hAnsi="Times New Roman" w:cs="Times New Roman"/>
          <w:sz w:val="24"/>
          <w:szCs w:val="24"/>
        </w:rPr>
      </w:pPr>
      <w:r w:rsidRPr="006A2934">
        <w:rPr>
          <w:rFonts w:ascii="Times New Roman" w:hAnsi="Times New Roman" w:cs="Times New Roman"/>
          <w:sz w:val="24"/>
          <w:szCs w:val="24"/>
        </w:rPr>
        <w:t xml:space="preserve">je </w:t>
      </w:r>
      <w:r w:rsidR="00C431D8" w:rsidRPr="006A2934">
        <w:rPr>
          <w:rFonts w:ascii="Times New Roman" w:hAnsi="Times New Roman" w:cs="Times New Roman"/>
          <w:sz w:val="24"/>
          <w:szCs w:val="24"/>
        </w:rPr>
        <w:t>iznajmljivač</w:t>
      </w:r>
      <w:r w:rsidR="000A5C0C" w:rsidRPr="006A2934">
        <w:rPr>
          <w:rFonts w:ascii="Times New Roman" w:hAnsi="Times New Roman" w:cs="Times New Roman"/>
          <w:sz w:val="24"/>
          <w:szCs w:val="24"/>
        </w:rPr>
        <w:t xml:space="preserve"> ishodio rješenje</w:t>
      </w:r>
      <w:r w:rsidR="00C431D8" w:rsidRPr="006A2934">
        <w:rPr>
          <w:rFonts w:ascii="Times New Roman" w:hAnsi="Times New Roman" w:cs="Times New Roman"/>
          <w:sz w:val="24"/>
          <w:szCs w:val="24"/>
        </w:rPr>
        <w:t xml:space="preserve"> </w:t>
      </w:r>
      <w:r w:rsidR="000A5C0C" w:rsidRPr="006A2934">
        <w:rPr>
          <w:rFonts w:ascii="Times New Roman" w:hAnsi="Times New Roman" w:cs="Times New Roman"/>
          <w:sz w:val="24"/>
          <w:szCs w:val="24"/>
        </w:rPr>
        <w:t>nadležnog ureda</w:t>
      </w:r>
      <w:r w:rsidR="00C431D8" w:rsidRPr="006A2934">
        <w:rPr>
          <w:rFonts w:ascii="Times New Roman" w:hAnsi="Times New Roman" w:cs="Times New Roman"/>
          <w:sz w:val="24"/>
          <w:szCs w:val="24"/>
        </w:rPr>
        <w:t xml:space="preserve"> o odobrenju</w:t>
      </w:r>
      <w:r w:rsidR="000A5C0C" w:rsidRPr="006A2934">
        <w:rPr>
          <w:rFonts w:ascii="Times New Roman" w:hAnsi="Times New Roman" w:cs="Times New Roman"/>
          <w:sz w:val="24"/>
          <w:szCs w:val="24"/>
        </w:rPr>
        <w:t xml:space="preserve"> </w:t>
      </w:r>
      <w:r w:rsidR="00C431D8" w:rsidRPr="006A2934">
        <w:rPr>
          <w:rFonts w:ascii="Times New Roman" w:hAnsi="Times New Roman" w:cs="Times New Roman"/>
          <w:sz w:val="24"/>
          <w:szCs w:val="24"/>
        </w:rPr>
        <w:t xml:space="preserve">za pružanje </w:t>
      </w:r>
      <w:r w:rsidR="000A5C0C" w:rsidRPr="006A2934">
        <w:rPr>
          <w:rFonts w:ascii="Times New Roman" w:hAnsi="Times New Roman" w:cs="Times New Roman"/>
          <w:sz w:val="24"/>
          <w:szCs w:val="24"/>
        </w:rPr>
        <w:t xml:space="preserve">ugostiteljskih </w:t>
      </w:r>
      <w:r w:rsidR="00C431D8" w:rsidRPr="006A2934">
        <w:rPr>
          <w:rFonts w:ascii="Times New Roman" w:hAnsi="Times New Roman" w:cs="Times New Roman"/>
          <w:sz w:val="24"/>
          <w:szCs w:val="24"/>
        </w:rPr>
        <w:t>usluga u domaćinstvu;</w:t>
      </w:r>
    </w:p>
    <w:p w:rsidR="00E961FE" w:rsidRPr="006A2934" w:rsidRDefault="00034937" w:rsidP="004177E0">
      <w:pPr>
        <w:numPr>
          <w:ilvl w:val="0"/>
          <w:numId w:val="2"/>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na ulazu u objekt ili u neposrednoj blizini, vidno istaknut na propisani način, natpis s oznakom vrste i kategorije</w:t>
      </w:r>
      <w:r w:rsidR="000A5C0C" w:rsidRPr="006A2934">
        <w:rPr>
          <w:rFonts w:ascii="Times New Roman" w:hAnsi="Times New Roman" w:cs="Times New Roman"/>
          <w:sz w:val="24"/>
          <w:szCs w:val="24"/>
        </w:rPr>
        <w:t xml:space="preserve"> te posebnog standarda</w:t>
      </w:r>
      <w:r w:rsidRPr="006A2934">
        <w:rPr>
          <w:rFonts w:ascii="Times New Roman" w:hAnsi="Times New Roman" w:cs="Times New Roman"/>
          <w:sz w:val="24"/>
          <w:szCs w:val="24"/>
        </w:rPr>
        <w:t xml:space="preserve"> objekta utvrđene rješenjem nadležnog ureda</w:t>
      </w:r>
      <w:r w:rsidR="00004676" w:rsidRPr="006A2934">
        <w:rPr>
          <w:rFonts w:ascii="Times New Roman" w:hAnsi="Times New Roman" w:cs="Times New Roman"/>
          <w:sz w:val="24"/>
          <w:szCs w:val="24"/>
        </w:rPr>
        <w:t xml:space="preserve"> </w:t>
      </w:r>
      <w:r w:rsidR="00004676" w:rsidRPr="006A2934">
        <w:rPr>
          <w:rFonts w:ascii="Times New Roman" w:hAnsi="Times New Roman" w:cs="Times New Roman"/>
          <w:b/>
          <w:sz w:val="24"/>
          <w:szCs w:val="24"/>
        </w:rPr>
        <w:t>(u slučaju utvrđenja prekršaja primjenjuje se načelo oportuniteta)</w:t>
      </w:r>
      <w:r w:rsidR="00004676" w:rsidRPr="006A2934">
        <w:rPr>
          <w:rFonts w:ascii="Times New Roman" w:hAnsi="Times New Roman" w:cs="Times New Roman"/>
          <w:sz w:val="24"/>
          <w:szCs w:val="24"/>
        </w:rPr>
        <w:t>;</w:t>
      </w:r>
    </w:p>
    <w:p w:rsidR="006D36D1" w:rsidRPr="006A2934" w:rsidRDefault="00034937" w:rsidP="004177E0">
      <w:pPr>
        <w:numPr>
          <w:ilvl w:val="0"/>
          <w:numId w:val="2"/>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u svakom objektu istaknuta naznaka vrste i kategorije objekta</w:t>
      </w:r>
      <w:r w:rsidR="00004676" w:rsidRPr="006A2934">
        <w:rPr>
          <w:rFonts w:ascii="Times New Roman" w:hAnsi="Times New Roman" w:cs="Times New Roman"/>
          <w:sz w:val="24"/>
          <w:szCs w:val="24"/>
        </w:rPr>
        <w:t xml:space="preserve"> te posebnog standarda objekta</w:t>
      </w:r>
      <w:r w:rsidRPr="006A2934">
        <w:rPr>
          <w:rFonts w:ascii="Times New Roman" w:hAnsi="Times New Roman" w:cs="Times New Roman"/>
          <w:sz w:val="24"/>
          <w:szCs w:val="24"/>
        </w:rPr>
        <w:t xml:space="preserve">, cijene usluga koje se nude, informacija </w:t>
      </w:r>
      <w:r w:rsidR="000A5C0C" w:rsidRPr="006A2934">
        <w:rPr>
          <w:rFonts w:ascii="Times New Roman" w:hAnsi="Times New Roman" w:cs="Times New Roman"/>
          <w:sz w:val="24"/>
          <w:szCs w:val="24"/>
        </w:rPr>
        <w:t>o plaćanju</w:t>
      </w:r>
      <w:r w:rsidRPr="006A2934">
        <w:rPr>
          <w:rFonts w:ascii="Times New Roman" w:hAnsi="Times New Roman" w:cs="Times New Roman"/>
          <w:sz w:val="24"/>
          <w:szCs w:val="24"/>
        </w:rPr>
        <w:t xml:space="preserve"> boraviš</w:t>
      </w:r>
      <w:r w:rsidR="00C65C4F" w:rsidRPr="006A2934">
        <w:rPr>
          <w:rFonts w:ascii="Times New Roman" w:hAnsi="Times New Roman" w:cs="Times New Roman"/>
          <w:sz w:val="24"/>
          <w:szCs w:val="24"/>
        </w:rPr>
        <w:t>n</w:t>
      </w:r>
      <w:r w:rsidR="000A5C0C" w:rsidRPr="006A2934">
        <w:rPr>
          <w:rFonts w:ascii="Times New Roman" w:hAnsi="Times New Roman" w:cs="Times New Roman"/>
          <w:sz w:val="24"/>
          <w:szCs w:val="24"/>
        </w:rPr>
        <w:t>e</w:t>
      </w:r>
      <w:r w:rsidR="00C65C4F" w:rsidRPr="006A2934">
        <w:rPr>
          <w:rFonts w:ascii="Times New Roman" w:hAnsi="Times New Roman" w:cs="Times New Roman"/>
          <w:sz w:val="24"/>
          <w:szCs w:val="24"/>
        </w:rPr>
        <w:t xml:space="preserve"> pristojb</w:t>
      </w:r>
      <w:r w:rsidR="000A5C0C" w:rsidRPr="006A2934">
        <w:rPr>
          <w:rFonts w:ascii="Times New Roman" w:hAnsi="Times New Roman" w:cs="Times New Roman"/>
          <w:sz w:val="24"/>
          <w:szCs w:val="24"/>
        </w:rPr>
        <w:t>e</w:t>
      </w:r>
      <w:r w:rsidR="00C65C4F" w:rsidRPr="006A2934">
        <w:rPr>
          <w:rFonts w:ascii="Times New Roman" w:hAnsi="Times New Roman" w:cs="Times New Roman"/>
          <w:sz w:val="24"/>
          <w:szCs w:val="24"/>
        </w:rPr>
        <w:t xml:space="preserve"> </w:t>
      </w:r>
      <w:r w:rsidR="00004676" w:rsidRPr="006A2934">
        <w:rPr>
          <w:rFonts w:ascii="Times New Roman" w:hAnsi="Times New Roman" w:cs="Times New Roman"/>
          <w:b/>
          <w:sz w:val="24"/>
          <w:szCs w:val="24"/>
        </w:rPr>
        <w:t>(u slučaju utvrđenja prekršaja primjenjuje se načelo oportuniteta)</w:t>
      </w:r>
      <w:r w:rsidR="00004676" w:rsidRPr="006A2934">
        <w:rPr>
          <w:rFonts w:ascii="Times New Roman" w:hAnsi="Times New Roman" w:cs="Times New Roman"/>
          <w:sz w:val="24"/>
          <w:szCs w:val="24"/>
        </w:rPr>
        <w:t>;</w:t>
      </w:r>
    </w:p>
    <w:p w:rsidR="006D36D1" w:rsidRPr="006A2934" w:rsidRDefault="00004676" w:rsidP="004177E0">
      <w:pPr>
        <w:pStyle w:val="ListParagraph"/>
        <w:numPr>
          <w:ilvl w:val="0"/>
          <w:numId w:val="2"/>
        </w:numPr>
        <w:jc w:val="both"/>
        <w:rPr>
          <w:rFonts w:ascii="Times New Roman" w:hAnsi="Times New Roman" w:cs="Times New Roman"/>
          <w:sz w:val="24"/>
          <w:szCs w:val="24"/>
        </w:rPr>
      </w:pPr>
      <w:r w:rsidRPr="006A2934">
        <w:rPr>
          <w:rFonts w:ascii="Times New Roman" w:hAnsi="Times New Roman" w:cs="Times New Roman"/>
          <w:sz w:val="24"/>
          <w:szCs w:val="24"/>
        </w:rPr>
        <w:t xml:space="preserve">se </w:t>
      </w:r>
      <w:r w:rsidR="00C65C4F" w:rsidRPr="006A2934">
        <w:rPr>
          <w:rFonts w:ascii="Times New Roman" w:hAnsi="Times New Roman" w:cs="Times New Roman"/>
          <w:sz w:val="24"/>
          <w:szCs w:val="24"/>
        </w:rPr>
        <w:t xml:space="preserve">pružatelj usluga </w:t>
      </w:r>
      <w:r w:rsidRPr="006A2934">
        <w:rPr>
          <w:rFonts w:ascii="Times New Roman" w:hAnsi="Times New Roman" w:cs="Times New Roman"/>
          <w:sz w:val="24"/>
          <w:szCs w:val="24"/>
        </w:rPr>
        <w:t xml:space="preserve">pridržava istaknutih cijena </w:t>
      </w:r>
      <w:r w:rsidRPr="006A2934">
        <w:rPr>
          <w:rFonts w:ascii="Times New Roman" w:hAnsi="Times New Roman" w:cs="Times New Roman"/>
          <w:b/>
          <w:sz w:val="24"/>
          <w:szCs w:val="24"/>
        </w:rPr>
        <w:t>(u slučaju utvrđenja prekršaja ne primjenjuje se načelo oportuniteta)</w:t>
      </w:r>
      <w:r w:rsidRPr="006A2934">
        <w:rPr>
          <w:rFonts w:ascii="Times New Roman" w:hAnsi="Times New Roman" w:cs="Times New Roman"/>
          <w:sz w:val="24"/>
          <w:szCs w:val="24"/>
        </w:rPr>
        <w:t>;</w:t>
      </w:r>
    </w:p>
    <w:p w:rsidR="00034937" w:rsidRPr="006A2934" w:rsidRDefault="00034937" w:rsidP="004177E0">
      <w:pPr>
        <w:numPr>
          <w:ilvl w:val="0"/>
          <w:numId w:val="2"/>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su utvrđeni normativi namirnica, pića i napitaka za pojedino jelo, piće i napitak, ako se takve usluge pružaju, pružaju li se usluge po utvrđenim normativima, je li normativ za vrijeme rada u objektu, te je li na zahtjev normativ predočen gostu</w:t>
      </w:r>
      <w:r w:rsidR="00B0127D" w:rsidRPr="006A2934">
        <w:rPr>
          <w:rFonts w:ascii="Times New Roman" w:hAnsi="Times New Roman" w:cs="Times New Roman"/>
          <w:sz w:val="24"/>
          <w:szCs w:val="24"/>
        </w:rPr>
        <w:t xml:space="preserve"> </w:t>
      </w:r>
      <w:r w:rsidR="00B0127D" w:rsidRPr="006A2934">
        <w:rPr>
          <w:rFonts w:ascii="Times New Roman" w:hAnsi="Times New Roman" w:cs="Times New Roman"/>
          <w:b/>
          <w:sz w:val="24"/>
          <w:szCs w:val="24"/>
        </w:rPr>
        <w:t>(u slučaju utvrđenja prekršaja primjenjuje se načelo oportuniteta)</w:t>
      </w:r>
      <w:r w:rsidR="00B0127D" w:rsidRPr="006A2934">
        <w:rPr>
          <w:rFonts w:ascii="Times New Roman" w:hAnsi="Times New Roman" w:cs="Times New Roman"/>
          <w:sz w:val="24"/>
          <w:szCs w:val="24"/>
        </w:rPr>
        <w:t>;</w:t>
      </w:r>
    </w:p>
    <w:p w:rsidR="00034937" w:rsidRPr="006A2934" w:rsidRDefault="00034937" w:rsidP="004177E0">
      <w:pPr>
        <w:numPr>
          <w:ilvl w:val="0"/>
          <w:numId w:val="2"/>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se gostu izdaje čitljiv i točan račun s naznačenom vrstom, količinom i cijenom, odnosno odobrenim popustom pruženih usluga, za svaku pruženu uslugu, osim u slučaju ako račun za usluge pružene gostu, ne izda turistička agencija</w:t>
      </w:r>
      <w:r w:rsidR="00B0127D" w:rsidRPr="006A2934">
        <w:rPr>
          <w:rFonts w:ascii="Times New Roman" w:hAnsi="Times New Roman" w:cs="Times New Roman"/>
          <w:sz w:val="24"/>
          <w:szCs w:val="24"/>
        </w:rPr>
        <w:t xml:space="preserve"> </w:t>
      </w:r>
      <w:r w:rsidR="00B0127D" w:rsidRPr="006A2934">
        <w:rPr>
          <w:rFonts w:ascii="Times New Roman" w:hAnsi="Times New Roman" w:cs="Times New Roman"/>
          <w:b/>
          <w:sz w:val="24"/>
          <w:szCs w:val="24"/>
        </w:rPr>
        <w:t>(u slučaju utvrđenja prekršaja ne primjenjuje se načelo oportuniteta)</w:t>
      </w:r>
      <w:r w:rsidR="00B0127D" w:rsidRPr="006A2934">
        <w:rPr>
          <w:rFonts w:ascii="Times New Roman" w:hAnsi="Times New Roman" w:cs="Times New Roman"/>
          <w:sz w:val="24"/>
          <w:szCs w:val="24"/>
        </w:rPr>
        <w:t>;</w:t>
      </w:r>
    </w:p>
    <w:p w:rsidR="00034937" w:rsidRPr="006A2934" w:rsidRDefault="00034937" w:rsidP="004177E0">
      <w:pPr>
        <w:numPr>
          <w:ilvl w:val="0"/>
          <w:numId w:val="2"/>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se vodi popis gostiju na propisani način, osim u slučaju ako popis gostiju vodi turistička agencija</w:t>
      </w:r>
      <w:r w:rsidR="00B0127D" w:rsidRPr="006A2934">
        <w:rPr>
          <w:rFonts w:ascii="Times New Roman" w:hAnsi="Times New Roman" w:cs="Times New Roman"/>
          <w:sz w:val="24"/>
          <w:szCs w:val="24"/>
        </w:rPr>
        <w:t xml:space="preserve"> </w:t>
      </w:r>
      <w:r w:rsidR="00B0127D" w:rsidRPr="006A2934">
        <w:rPr>
          <w:rFonts w:ascii="Times New Roman" w:hAnsi="Times New Roman" w:cs="Times New Roman"/>
          <w:b/>
          <w:sz w:val="24"/>
          <w:szCs w:val="24"/>
        </w:rPr>
        <w:t>(u slučaju utvrđenja prekršaja ne primjenjuje se načelo oportuniteta)</w:t>
      </w:r>
      <w:r w:rsidR="00B0127D" w:rsidRPr="006A2934">
        <w:rPr>
          <w:rFonts w:ascii="Times New Roman" w:hAnsi="Times New Roman" w:cs="Times New Roman"/>
          <w:sz w:val="24"/>
          <w:szCs w:val="24"/>
        </w:rPr>
        <w:t>;</w:t>
      </w:r>
    </w:p>
    <w:p w:rsidR="00034937" w:rsidRPr="006A2934" w:rsidRDefault="00034937" w:rsidP="004177E0">
      <w:pPr>
        <w:numPr>
          <w:ilvl w:val="0"/>
          <w:numId w:val="2"/>
        </w:numPr>
        <w:jc w:val="both"/>
        <w:rPr>
          <w:rFonts w:ascii="Times New Roman" w:hAnsi="Times New Roman" w:cs="Times New Roman"/>
          <w:sz w:val="24"/>
          <w:szCs w:val="24"/>
        </w:rPr>
      </w:pPr>
      <w:r w:rsidRPr="006A2934">
        <w:rPr>
          <w:rFonts w:ascii="Times New Roman" w:hAnsi="Times New Roman" w:cs="Times New Roman"/>
          <w:sz w:val="24"/>
          <w:szCs w:val="24"/>
        </w:rPr>
        <w:t xml:space="preserve">se gostu omogućuje podnošenje pisanih prigovora u objektu i bez odgađanja pisanim putem potvrđuje njegov primitak, omogućuje li gostu podnošenje pisanog prigovora putem pošte, telefaksa ili elektroničke pošte, je li u objektu vidljivo istaknuta obavijest o načinu podnošenja pisanog prigovora, je li u pisanom obliku odgovoreno na prigovor </w:t>
      </w:r>
      <w:r w:rsidRPr="006A2934">
        <w:rPr>
          <w:rFonts w:ascii="Times New Roman" w:hAnsi="Times New Roman" w:cs="Times New Roman"/>
          <w:sz w:val="24"/>
          <w:szCs w:val="24"/>
        </w:rPr>
        <w:lastRenderedPageBreak/>
        <w:t>u roku od 15 dana od dana zaprimljenog prigovora, te vodi  li se i čuva evidencija prigovora gostiju godinu dana od dana primitka pisanog prigovora</w:t>
      </w:r>
      <w:r w:rsidR="00F12516" w:rsidRPr="006A2934">
        <w:rPr>
          <w:rFonts w:ascii="Times New Roman" w:hAnsi="Times New Roman" w:cs="Times New Roman"/>
          <w:sz w:val="24"/>
          <w:szCs w:val="24"/>
        </w:rPr>
        <w:t xml:space="preserve"> </w:t>
      </w:r>
      <w:r w:rsidR="00F12516" w:rsidRPr="006A2934">
        <w:rPr>
          <w:rFonts w:ascii="Times New Roman" w:hAnsi="Times New Roman" w:cs="Times New Roman"/>
          <w:b/>
          <w:sz w:val="24"/>
          <w:szCs w:val="24"/>
        </w:rPr>
        <w:t>(u slučaju utvrđenja prekršaja primjenjuje se načelo oportuniteta)</w:t>
      </w:r>
      <w:r w:rsidR="00F12516" w:rsidRPr="006A2934">
        <w:rPr>
          <w:rFonts w:ascii="Times New Roman" w:hAnsi="Times New Roman" w:cs="Times New Roman"/>
          <w:sz w:val="24"/>
          <w:szCs w:val="24"/>
        </w:rPr>
        <w:t>;</w:t>
      </w:r>
    </w:p>
    <w:p w:rsidR="004E0B10" w:rsidRDefault="00034937" w:rsidP="004E0B10">
      <w:pPr>
        <w:numPr>
          <w:ilvl w:val="0"/>
          <w:numId w:val="2"/>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se pružaju ugostiteljske usluge koje su utvrđene rješenjem nadležnog ureda</w:t>
      </w:r>
      <w:r w:rsidR="00004676" w:rsidRPr="006A2934">
        <w:rPr>
          <w:rFonts w:ascii="Times New Roman" w:hAnsi="Times New Roman" w:cs="Times New Roman"/>
          <w:sz w:val="24"/>
          <w:szCs w:val="24"/>
        </w:rPr>
        <w:t xml:space="preserve"> </w:t>
      </w:r>
      <w:r w:rsidR="00004676" w:rsidRPr="006A2934">
        <w:rPr>
          <w:rFonts w:ascii="Times New Roman" w:hAnsi="Times New Roman" w:cs="Times New Roman"/>
          <w:b/>
          <w:sz w:val="24"/>
          <w:szCs w:val="24"/>
        </w:rPr>
        <w:t>(u slučaju utvrđenja prekršaja primjenjuje se načelo oportuniteta)</w:t>
      </w:r>
      <w:r w:rsidR="00004676" w:rsidRPr="006A2934">
        <w:rPr>
          <w:rFonts w:ascii="Times New Roman" w:hAnsi="Times New Roman" w:cs="Times New Roman"/>
          <w:sz w:val="24"/>
          <w:szCs w:val="24"/>
        </w:rPr>
        <w:t>;</w:t>
      </w:r>
    </w:p>
    <w:p w:rsidR="004E0B10" w:rsidRPr="004E0B10" w:rsidRDefault="004E0B10" w:rsidP="004E0B10">
      <w:pPr>
        <w:pStyle w:val="ListParagraph"/>
        <w:numPr>
          <w:ilvl w:val="1"/>
          <w:numId w:val="1"/>
        </w:numPr>
        <w:jc w:val="both"/>
        <w:rPr>
          <w:rFonts w:ascii="Times New Roman" w:hAnsi="Times New Roman" w:cs="Times New Roman"/>
          <w:sz w:val="24"/>
          <w:szCs w:val="24"/>
        </w:rPr>
      </w:pPr>
      <w:r w:rsidRPr="0010479D">
        <w:rPr>
          <w:rFonts w:ascii="Times New Roman" w:hAnsi="Times New Roman" w:cs="Times New Roman"/>
          <w:b/>
          <w:sz w:val="24"/>
          <w:szCs w:val="24"/>
        </w:rPr>
        <w:t xml:space="preserve">turistički </w:t>
      </w:r>
      <w:r>
        <w:rPr>
          <w:rFonts w:ascii="Times New Roman" w:hAnsi="Times New Roman" w:cs="Times New Roman"/>
          <w:b/>
          <w:sz w:val="24"/>
          <w:szCs w:val="24"/>
        </w:rPr>
        <w:t xml:space="preserve">inspektor će donijeti upravno rješenje kojim će </w:t>
      </w:r>
      <w:r w:rsidR="00A77A3B">
        <w:rPr>
          <w:rFonts w:ascii="Times New Roman" w:hAnsi="Times New Roman" w:cs="Times New Roman"/>
          <w:b/>
          <w:sz w:val="24"/>
          <w:szCs w:val="24"/>
        </w:rPr>
        <w:t>iznajmljivaču</w:t>
      </w:r>
      <w:r>
        <w:rPr>
          <w:rFonts w:ascii="Times New Roman" w:hAnsi="Times New Roman" w:cs="Times New Roman"/>
          <w:b/>
          <w:sz w:val="24"/>
          <w:szCs w:val="24"/>
        </w:rPr>
        <w:t xml:space="preserve"> narediti otklanjanje utvrđenih nedostataka</w:t>
      </w:r>
      <w:r w:rsidRPr="004E0B10">
        <w:rPr>
          <w:rFonts w:ascii="Times New Roman" w:hAnsi="Times New Roman" w:cs="Times New Roman"/>
          <w:b/>
          <w:sz w:val="24"/>
          <w:szCs w:val="24"/>
        </w:rPr>
        <w:t>;</w:t>
      </w:r>
    </w:p>
    <w:p w:rsidR="00F12516" w:rsidRPr="006A2934" w:rsidRDefault="00034937" w:rsidP="004177E0">
      <w:pPr>
        <w:numPr>
          <w:ilvl w:val="0"/>
          <w:numId w:val="2"/>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se prilikom oglašavanja i reklamiranja usluga i isticanja poruka u promidžbenim materijalima koristi oznaka propisane vrste i kategorije objekta</w:t>
      </w:r>
      <w:r w:rsidR="00F12516" w:rsidRPr="006A2934">
        <w:rPr>
          <w:rFonts w:ascii="Times New Roman" w:hAnsi="Times New Roman" w:cs="Times New Roman"/>
          <w:sz w:val="24"/>
          <w:szCs w:val="24"/>
        </w:rPr>
        <w:t xml:space="preserve"> te posebnog standarda</w:t>
      </w:r>
      <w:r w:rsidRPr="006A2934">
        <w:rPr>
          <w:rFonts w:ascii="Times New Roman" w:hAnsi="Times New Roman" w:cs="Times New Roman"/>
          <w:sz w:val="24"/>
          <w:szCs w:val="24"/>
        </w:rPr>
        <w:t xml:space="preserve"> koja je utv</w:t>
      </w:r>
      <w:r w:rsidR="00F12516" w:rsidRPr="006A2934">
        <w:rPr>
          <w:rFonts w:ascii="Times New Roman" w:hAnsi="Times New Roman" w:cs="Times New Roman"/>
          <w:sz w:val="24"/>
          <w:szCs w:val="24"/>
        </w:rPr>
        <w:t>rđena rješenjem nadležnog ureda, odnosno prilikom oglašavanja i reklamiranja usluga s poreznim obveznicima iz Europske unije ističe</w:t>
      </w:r>
      <w:r w:rsidR="00C431D8" w:rsidRPr="006A2934">
        <w:rPr>
          <w:rFonts w:ascii="Times New Roman" w:hAnsi="Times New Roman" w:cs="Times New Roman"/>
          <w:sz w:val="24"/>
          <w:szCs w:val="24"/>
        </w:rPr>
        <w:t xml:space="preserve"> li</w:t>
      </w:r>
      <w:r w:rsidR="00F12516" w:rsidRPr="006A2934">
        <w:rPr>
          <w:rFonts w:ascii="Times New Roman" w:hAnsi="Times New Roman" w:cs="Times New Roman"/>
          <w:sz w:val="24"/>
          <w:szCs w:val="24"/>
        </w:rPr>
        <w:t xml:space="preserve"> porezni broj, odnosno PDV identifikacijski broj </w:t>
      </w:r>
      <w:r w:rsidR="00F12516" w:rsidRPr="006A2934">
        <w:rPr>
          <w:rFonts w:ascii="Times New Roman" w:hAnsi="Times New Roman" w:cs="Times New Roman"/>
          <w:b/>
          <w:sz w:val="24"/>
          <w:szCs w:val="24"/>
        </w:rPr>
        <w:t>(u slučaju utvrđenja prekršaja ne primjenjuje se načelo oportuniteta)</w:t>
      </w:r>
      <w:r w:rsidR="00F12516" w:rsidRPr="006A2934">
        <w:rPr>
          <w:rFonts w:ascii="Times New Roman" w:hAnsi="Times New Roman" w:cs="Times New Roman"/>
          <w:sz w:val="24"/>
          <w:szCs w:val="24"/>
        </w:rPr>
        <w:t>;</w:t>
      </w:r>
    </w:p>
    <w:p w:rsidR="00136EE9" w:rsidRPr="006A2934" w:rsidRDefault="00034937" w:rsidP="004177E0">
      <w:pPr>
        <w:numPr>
          <w:ilvl w:val="0"/>
          <w:numId w:val="2"/>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 xml:space="preserve">se uslužuje, </w:t>
      </w:r>
      <w:r w:rsidRPr="006A2934">
        <w:rPr>
          <w:rFonts w:ascii="Times New Roman" w:hAnsi="Times New Roman" w:cs="Times New Roman"/>
          <w:bCs/>
          <w:sz w:val="24"/>
          <w:szCs w:val="24"/>
        </w:rPr>
        <w:t>odnosno dopušta konzumiranje</w:t>
      </w:r>
      <w:r w:rsidRPr="006A2934">
        <w:rPr>
          <w:rFonts w:ascii="Times New Roman" w:hAnsi="Times New Roman" w:cs="Times New Roman"/>
          <w:sz w:val="24"/>
          <w:szCs w:val="24"/>
        </w:rPr>
        <w:t xml:space="preserve"> alkoholnih pića, drugih pića i/ili napitaka koji sadrže alkohol u objektu osobama mlađim od 18 godina, je li na</w:t>
      </w:r>
      <w:r w:rsidRPr="006A2934">
        <w:rPr>
          <w:rFonts w:ascii="Times New Roman" w:hAnsi="Times New Roman" w:cs="Times New Roman"/>
          <w:bCs/>
          <w:sz w:val="24"/>
          <w:szCs w:val="24"/>
        </w:rPr>
        <w:t xml:space="preserve"> vidljivom mjestu u objektu istaknuta oznaka o zabrani usluživanja, odnosno konzumiranja</w:t>
      </w:r>
      <w:r w:rsidRPr="006A2934">
        <w:rPr>
          <w:rFonts w:ascii="Times New Roman" w:hAnsi="Times New Roman" w:cs="Times New Roman"/>
          <w:sz w:val="24"/>
          <w:szCs w:val="24"/>
        </w:rPr>
        <w:t xml:space="preserve"> alkoholnih pića</w:t>
      </w:r>
      <w:r w:rsidR="00C431D8" w:rsidRPr="006A2934">
        <w:rPr>
          <w:rFonts w:ascii="Times New Roman" w:hAnsi="Times New Roman" w:cs="Times New Roman"/>
          <w:sz w:val="24"/>
          <w:szCs w:val="24"/>
        </w:rPr>
        <w:t>, drugih pića i/ili napitaka koji sadrže alkohol osobama</w:t>
      </w:r>
      <w:r w:rsidRPr="006A2934">
        <w:rPr>
          <w:rFonts w:ascii="Times New Roman" w:hAnsi="Times New Roman" w:cs="Times New Roman"/>
          <w:sz w:val="24"/>
          <w:szCs w:val="24"/>
        </w:rPr>
        <w:t xml:space="preserve"> mlađim od 18 godina</w:t>
      </w:r>
      <w:r w:rsidR="00E97767" w:rsidRPr="006A2934">
        <w:rPr>
          <w:rFonts w:ascii="Times New Roman" w:hAnsi="Times New Roman" w:cs="Times New Roman"/>
          <w:sz w:val="24"/>
          <w:szCs w:val="24"/>
        </w:rPr>
        <w:t xml:space="preserve"> </w:t>
      </w:r>
      <w:r w:rsidR="00E97767" w:rsidRPr="006A2934">
        <w:rPr>
          <w:rFonts w:ascii="Times New Roman" w:hAnsi="Times New Roman" w:cs="Times New Roman"/>
          <w:b/>
          <w:sz w:val="24"/>
          <w:szCs w:val="24"/>
        </w:rPr>
        <w:t>(u slučaju utvrđenja prekršaja ne primjenjuje se načelo oportuniteta)</w:t>
      </w:r>
      <w:r w:rsidR="00E97767" w:rsidRPr="006A2934">
        <w:rPr>
          <w:rFonts w:ascii="Times New Roman" w:hAnsi="Times New Roman" w:cs="Times New Roman"/>
          <w:sz w:val="24"/>
          <w:szCs w:val="24"/>
        </w:rPr>
        <w:t>;</w:t>
      </w:r>
    </w:p>
    <w:p w:rsidR="00BB3177" w:rsidRPr="006A2934" w:rsidRDefault="008D2F23" w:rsidP="004177E0">
      <w:pPr>
        <w:numPr>
          <w:ilvl w:val="0"/>
          <w:numId w:val="2"/>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iznajmljivač</w:t>
      </w:r>
      <w:r w:rsidR="00034937" w:rsidRPr="006A2934">
        <w:rPr>
          <w:rFonts w:ascii="Times New Roman" w:hAnsi="Times New Roman" w:cs="Times New Roman"/>
          <w:sz w:val="24"/>
          <w:szCs w:val="24"/>
        </w:rPr>
        <w:t xml:space="preserve"> neposredno ili putem drugih osoba koje nisu registrirane za posredovanje u prodaji usluga smještaja, nudi i prodaje svoje usluge smještaja u sobama, apartmanima, kućama za odmor</w:t>
      </w:r>
      <w:r w:rsidR="005F4700" w:rsidRPr="006A2934">
        <w:rPr>
          <w:rFonts w:ascii="Times New Roman" w:hAnsi="Times New Roman" w:cs="Times New Roman"/>
          <w:sz w:val="24"/>
          <w:szCs w:val="24"/>
        </w:rPr>
        <w:t>,</w:t>
      </w:r>
      <w:r w:rsidR="00034937" w:rsidRPr="006A2934">
        <w:rPr>
          <w:rFonts w:ascii="Times New Roman" w:hAnsi="Times New Roman" w:cs="Times New Roman"/>
          <w:sz w:val="24"/>
          <w:szCs w:val="24"/>
        </w:rPr>
        <w:t xml:space="preserve"> kampovima/kamp odmorištima</w:t>
      </w:r>
      <w:r w:rsidR="005F4700" w:rsidRPr="006A2934">
        <w:rPr>
          <w:rFonts w:ascii="Times New Roman" w:hAnsi="Times New Roman" w:cs="Times New Roman"/>
          <w:sz w:val="24"/>
          <w:szCs w:val="24"/>
        </w:rPr>
        <w:t xml:space="preserve"> i objektima za robinzonski smještaj</w:t>
      </w:r>
      <w:r w:rsidR="00034937" w:rsidRPr="006A2934">
        <w:rPr>
          <w:rFonts w:ascii="Times New Roman" w:hAnsi="Times New Roman" w:cs="Times New Roman"/>
          <w:sz w:val="24"/>
          <w:szCs w:val="24"/>
        </w:rPr>
        <w:t>,</w:t>
      </w:r>
      <w:r w:rsidR="005F4700" w:rsidRPr="006A2934">
        <w:rPr>
          <w:rFonts w:ascii="Times New Roman" w:hAnsi="Times New Roman" w:cs="Times New Roman"/>
          <w:sz w:val="24"/>
          <w:szCs w:val="24"/>
        </w:rPr>
        <w:t xml:space="preserve"> </w:t>
      </w:r>
      <w:r w:rsidR="00034937" w:rsidRPr="006A2934">
        <w:rPr>
          <w:rFonts w:ascii="Times New Roman" w:hAnsi="Times New Roman" w:cs="Times New Roman"/>
          <w:sz w:val="24"/>
          <w:szCs w:val="24"/>
        </w:rPr>
        <w:t>kao i usluge doručka, izvan svog objekta, osim na prostorima, pod uvjetima i na način koji je svojom odlukom propisalo predstavničko tijelo jedinice lokalne samouprave</w:t>
      </w:r>
      <w:r w:rsidR="00332AE4" w:rsidRPr="006A2934">
        <w:rPr>
          <w:rFonts w:ascii="Times New Roman" w:hAnsi="Times New Roman" w:cs="Times New Roman"/>
          <w:sz w:val="24"/>
          <w:szCs w:val="24"/>
        </w:rPr>
        <w:t xml:space="preserve"> </w:t>
      </w:r>
      <w:r w:rsidR="00332AE4" w:rsidRPr="006A2934">
        <w:rPr>
          <w:rFonts w:ascii="Times New Roman" w:hAnsi="Times New Roman" w:cs="Times New Roman"/>
          <w:b/>
          <w:sz w:val="24"/>
          <w:szCs w:val="24"/>
        </w:rPr>
        <w:t>(u slučaju utvrđenja prekršaja ne primjenjuje se načelo oportuniteta)</w:t>
      </w:r>
      <w:r w:rsidR="009C62CD" w:rsidRPr="006A2934">
        <w:rPr>
          <w:rFonts w:ascii="Times New Roman" w:hAnsi="Times New Roman" w:cs="Times New Roman"/>
          <w:sz w:val="24"/>
          <w:szCs w:val="24"/>
        </w:rPr>
        <w:t>;</w:t>
      </w:r>
    </w:p>
    <w:p w:rsidR="00034937" w:rsidRPr="006A2934" w:rsidRDefault="00034937" w:rsidP="004177E0">
      <w:pPr>
        <w:numPr>
          <w:ilvl w:val="0"/>
          <w:numId w:val="2"/>
        </w:numPr>
        <w:tabs>
          <w:tab w:val="num" w:pos="426"/>
        </w:tabs>
        <w:spacing w:after="0"/>
        <w:ind w:left="714" w:hanging="357"/>
        <w:jc w:val="both"/>
        <w:rPr>
          <w:rFonts w:ascii="Times New Roman" w:hAnsi="Times New Roman" w:cs="Times New Roman"/>
          <w:sz w:val="24"/>
          <w:szCs w:val="24"/>
        </w:rPr>
      </w:pPr>
      <w:r w:rsidRPr="006A2934">
        <w:rPr>
          <w:rFonts w:ascii="Times New Roman" w:hAnsi="Times New Roman" w:cs="Times New Roman"/>
          <w:sz w:val="24"/>
          <w:szCs w:val="24"/>
        </w:rPr>
        <w:t>iznajmljivač pruža usluge smještaja u sobi, apartmanu i kući za odmor, kojih je vlasnik, u više od 10 soba, odnosno 20 kreveta, u koji broj se ne ubrajaju pomoćni kreveti</w:t>
      </w:r>
      <w:r w:rsidR="009A0D3D" w:rsidRPr="006A2934">
        <w:rPr>
          <w:rFonts w:ascii="Times New Roman" w:hAnsi="Times New Roman" w:cs="Times New Roman"/>
          <w:sz w:val="24"/>
          <w:szCs w:val="24"/>
        </w:rPr>
        <w:t xml:space="preserve"> </w:t>
      </w:r>
      <w:r w:rsidR="009A0D3D" w:rsidRPr="006A2934">
        <w:rPr>
          <w:rFonts w:ascii="Times New Roman" w:hAnsi="Times New Roman" w:cs="Times New Roman"/>
          <w:b/>
          <w:sz w:val="24"/>
          <w:szCs w:val="24"/>
        </w:rPr>
        <w:t>(u slučaju utvrđenja prekršaja ne primjenjuje se načelo oportuniteta)</w:t>
      </w:r>
      <w:r w:rsidR="009C62CD" w:rsidRPr="006A2934">
        <w:rPr>
          <w:rFonts w:ascii="Times New Roman" w:hAnsi="Times New Roman" w:cs="Times New Roman"/>
          <w:sz w:val="24"/>
          <w:szCs w:val="24"/>
        </w:rPr>
        <w:t>;</w:t>
      </w:r>
    </w:p>
    <w:p w:rsidR="00136EE9" w:rsidRPr="006A2934" w:rsidRDefault="00136EE9" w:rsidP="00136EE9">
      <w:pPr>
        <w:numPr>
          <w:ilvl w:val="1"/>
          <w:numId w:val="1"/>
        </w:numPr>
        <w:contextualSpacing/>
        <w:jc w:val="both"/>
        <w:rPr>
          <w:rFonts w:ascii="Times New Roman" w:hAnsi="Times New Roman" w:cs="Times New Roman"/>
          <w:b/>
          <w:sz w:val="24"/>
          <w:szCs w:val="24"/>
        </w:rPr>
      </w:pPr>
      <w:r w:rsidRPr="006A2934">
        <w:rPr>
          <w:rFonts w:ascii="Times New Roman" w:hAnsi="Times New Roman" w:cs="Times New Roman"/>
          <w:b/>
          <w:sz w:val="24"/>
          <w:szCs w:val="24"/>
        </w:rPr>
        <w:t>turistički inspektor će donijeti upravno rješenje o zabrani daljnjeg pružanja ugostiteljskih usluga, u dijelu u kojem se pružaju suprotno rješenju nadležnog</w:t>
      </w:r>
      <w:r w:rsidR="00A77A3B">
        <w:rPr>
          <w:rFonts w:ascii="Times New Roman" w:hAnsi="Times New Roman" w:cs="Times New Roman"/>
          <w:b/>
          <w:sz w:val="24"/>
          <w:szCs w:val="24"/>
        </w:rPr>
        <w:t xml:space="preserve"> ureda</w:t>
      </w:r>
      <w:r w:rsidRPr="006A2934">
        <w:rPr>
          <w:rFonts w:ascii="Times New Roman" w:hAnsi="Times New Roman" w:cs="Times New Roman"/>
          <w:b/>
          <w:sz w:val="24"/>
          <w:szCs w:val="24"/>
        </w:rPr>
        <w:t>;</w:t>
      </w:r>
    </w:p>
    <w:p w:rsidR="00136EE9" w:rsidRPr="006A2934" w:rsidRDefault="00136EE9" w:rsidP="00136EE9">
      <w:pPr>
        <w:ind w:left="1440"/>
        <w:contextualSpacing/>
        <w:jc w:val="both"/>
        <w:rPr>
          <w:rFonts w:ascii="Times New Roman" w:hAnsi="Times New Roman" w:cs="Times New Roman"/>
          <w:sz w:val="24"/>
          <w:szCs w:val="24"/>
        </w:rPr>
      </w:pPr>
    </w:p>
    <w:p w:rsidR="00034937" w:rsidRPr="006A2934" w:rsidRDefault="00034937" w:rsidP="004177E0">
      <w:pPr>
        <w:numPr>
          <w:ilvl w:val="0"/>
          <w:numId w:val="2"/>
        </w:numPr>
        <w:tabs>
          <w:tab w:val="num" w:pos="426"/>
        </w:tabs>
        <w:spacing w:after="0"/>
        <w:ind w:left="714" w:hanging="357"/>
        <w:jc w:val="both"/>
        <w:rPr>
          <w:rFonts w:ascii="Times New Roman" w:hAnsi="Times New Roman" w:cs="Times New Roman"/>
          <w:sz w:val="24"/>
          <w:szCs w:val="24"/>
        </w:rPr>
      </w:pPr>
      <w:r w:rsidRPr="006A2934">
        <w:rPr>
          <w:rFonts w:ascii="Times New Roman" w:hAnsi="Times New Roman" w:cs="Times New Roman"/>
          <w:sz w:val="24"/>
          <w:szCs w:val="24"/>
        </w:rPr>
        <w:t>iznajmljivač pruža usluge smještaja u kampu</w:t>
      </w:r>
      <w:r w:rsidR="00F070C8" w:rsidRPr="006A2934">
        <w:rPr>
          <w:rFonts w:ascii="Times New Roman" w:hAnsi="Times New Roman" w:cs="Times New Roman"/>
          <w:sz w:val="24"/>
          <w:szCs w:val="24"/>
        </w:rPr>
        <w:t xml:space="preserve"> i/ili kamp-odmorištu</w:t>
      </w:r>
      <w:r w:rsidRPr="006A2934">
        <w:rPr>
          <w:rFonts w:ascii="Times New Roman" w:hAnsi="Times New Roman" w:cs="Times New Roman"/>
          <w:sz w:val="24"/>
          <w:szCs w:val="24"/>
        </w:rPr>
        <w:t xml:space="preserve">, organiziranom na zemljištu kojeg je vlasnik, u više od 10 smještajnih jedinica, odnosno </w:t>
      </w:r>
      <w:r w:rsidR="00F070C8" w:rsidRPr="006A2934">
        <w:rPr>
          <w:rFonts w:ascii="Times New Roman" w:hAnsi="Times New Roman" w:cs="Times New Roman"/>
          <w:sz w:val="24"/>
          <w:szCs w:val="24"/>
        </w:rPr>
        <w:t xml:space="preserve">za </w:t>
      </w:r>
      <w:r w:rsidRPr="006A2934">
        <w:rPr>
          <w:rFonts w:ascii="Times New Roman" w:hAnsi="Times New Roman" w:cs="Times New Roman"/>
          <w:sz w:val="24"/>
          <w:szCs w:val="24"/>
        </w:rPr>
        <w:t>više od 30 gostiju istodobno, u koje se ne ubrajaju djeca u dobi do 12 godina</w:t>
      </w:r>
      <w:r w:rsidR="00F070C8" w:rsidRPr="006A2934">
        <w:rPr>
          <w:rFonts w:ascii="Times New Roman" w:hAnsi="Times New Roman" w:cs="Times New Roman"/>
          <w:sz w:val="24"/>
          <w:szCs w:val="24"/>
        </w:rPr>
        <w:t xml:space="preserve">  </w:t>
      </w:r>
      <w:r w:rsidR="00F070C8" w:rsidRPr="006A2934">
        <w:rPr>
          <w:rFonts w:ascii="Times New Roman" w:hAnsi="Times New Roman" w:cs="Times New Roman"/>
          <w:b/>
          <w:sz w:val="24"/>
          <w:szCs w:val="24"/>
        </w:rPr>
        <w:t>(u slučaju utvrđenja prekršaja ne primjenjuje se načelo oportuniteta)</w:t>
      </w:r>
      <w:r w:rsidR="009C62CD" w:rsidRPr="006A2934">
        <w:rPr>
          <w:rFonts w:ascii="Times New Roman" w:hAnsi="Times New Roman" w:cs="Times New Roman"/>
          <w:sz w:val="24"/>
          <w:szCs w:val="24"/>
        </w:rPr>
        <w:t>;</w:t>
      </w:r>
    </w:p>
    <w:p w:rsidR="00136EE9" w:rsidRPr="006A2934" w:rsidRDefault="00136EE9" w:rsidP="00136EE9">
      <w:pPr>
        <w:numPr>
          <w:ilvl w:val="1"/>
          <w:numId w:val="1"/>
        </w:numPr>
        <w:contextualSpacing/>
        <w:jc w:val="both"/>
        <w:rPr>
          <w:rFonts w:ascii="Times New Roman" w:hAnsi="Times New Roman" w:cs="Times New Roman"/>
          <w:b/>
          <w:sz w:val="24"/>
          <w:szCs w:val="24"/>
        </w:rPr>
      </w:pPr>
      <w:r w:rsidRPr="006A2934">
        <w:rPr>
          <w:rFonts w:ascii="Times New Roman" w:hAnsi="Times New Roman" w:cs="Times New Roman"/>
          <w:b/>
          <w:sz w:val="24"/>
          <w:szCs w:val="24"/>
        </w:rPr>
        <w:t>turistički inspektor će donijeti upravno rješenje o zabrani pružanja ugostiteljskih usluga, u dijelu u kojem se pružaju suprotno rješenju nadležnog ureda;</w:t>
      </w:r>
    </w:p>
    <w:p w:rsidR="00136EE9" w:rsidRPr="006A2934" w:rsidRDefault="00136EE9" w:rsidP="00136EE9">
      <w:pPr>
        <w:ind w:left="1440"/>
        <w:contextualSpacing/>
        <w:jc w:val="both"/>
        <w:rPr>
          <w:rFonts w:ascii="Times New Roman" w:hAnsi="Times New Roman" w:cs="Times New Roman"/>
          <w:sz w:val="24"/>
          <w:szCs w:val="24"/>
        </w:rPr>
      </w:pPr>
    </w:p>
    <w:p w:rsidR="00F070C8" w:rsidRPr="006A2934" w:rsidRDefault="00F070C8" w:rsidP="004177E0">
      <w:pPr>
        <w:numPr>
          <w:ilvl w:val="0"/>
          <w:numId w:val="2"/>
        </w:numPr>
        <w:spacing w:after="0"/>
        <w:ind w:left="714" w:hanging="357"/>
        <w:jc w:val="both"/>
        <w:rPr>
          <w:rFonts w:ascii="Times New Roman" w:hAnsi="Times New Roman" w:cs="Times New Roman"/>
          <w:sz w:val="24"/>
          <w:szCs w:val="24"/>
        </w:rPr>
      </w:pPr>
      <w:r w:rsidRPr="006A2934">
        <w:rPr>
          <w:rFonts w:ascii="Times New Roman" w:hAnsi="Times New Roman" w:cs="Times New Roman"/>
          <w:sz w:val="24"/>
          <w:szCs w:val="24"/>
        </w:rPr>
        <w:t xml:space="preserve">iznajmljivač pruža usluge smještaja u objektu za robinzonski smještaj u više od 10 smještajnih jedinica, odnosno za više od 30 gostiju istodobno, u koje se ne ubrajaju </w:t>
      </w:r>
      <w:r w:rsidRPr="006A2934">
        <w:rPr>
          <w:rFonts w:ascii="Times New Roman" w:hAnsi="Times New Roman" w:cs="Times New Roman"/>
          <w:sz w:val="24"/>
          <w:szCs w:val="24"/>
        </w:rPr>
        <w:lastRenderedPageBreak/>
        <w:t xml:space="preserve">djeca u dobi do 12 godina  </w:t>
      </w:r>
      <w:r w:rsidRPr="006A2934">
        <w:rPr>
          <w:rFonts w:ascii="Times New Roman" w:hAnsi="Times New Roman" w:cs="Times New Roman"/>
          <w:b/>
          <w:sz w:val="24"/>
          <w:szCs w:val="24"/>
        </w:rPr>
        <w:t>(u slučaju utvrđenja prekršaja ne primjenjuje se načelo oportuniteta)</w:t>
      </w:r>
      <w:r w:rsidR="009C62CD" w:rsidRPr="006A2934">
        <w:rPr>
          <w:rFonts w:ascii="Times New Roman" w:hAnsi="Times New Roman" w:cs="Times New Roman"/>
          <w:sz w:val="24"/>
          <w:szCs w:val="24"/>
        </w:rPr>
        <w:t>;</w:t>
      </w:r>
    </w:p>
    <w:p w:rsidR="00873C64" w:rsidRPr="006A2934" w:rsidRDefault="00873C64" w:rsidP="00873C64">
      <w:pPr>
        <w:numPr>
          <w:ilvl w:val="1"/>
          <w:numId w:val="1"/>
        </w:numPr>
        <w:contextualSpacing/>
        <w:jc w:val="both"/>
        <w:rPr>
          <w:rFonts w:ascii="Times New Roman" w:hAnsi="Times New Roman" w:cs="Times New Roman"/>
          <w:b/>
          <w:sz w:val="24"/>
          <w:szCs w:val="24"/>
        </w:rPr>
      </w:pPr>
      <w:r w:rsidRPr="006A2934">
        <w:rPr>
          <w:rFonts w:ascii="Times New Roman" w:hAnsi="Times New Roman" w:cs="Times New Roman"/>
          <w:b/>
          <w:sz w:val="24"/>
          <w:szCs w:val="24"/>
        </w:rPr>
        <w:t>turistički inspektor će donijeti upravno rješenje o zabrani pružanja ugostiteljskih usluga, u dijelu u kojem se pružaju suprotno rješenju nadležnog ureda;</w:t>
      </w:r>
    </w:p>
    <w:p w:rsidR="00136EE9" w:rsidRPr="006A2934" w:rsidRDefault="00136EE9" w:rsidP="00136EE9">
      <w:pPr>
        <w:ind w:left="1440"/>
        <w:contextualSpacing/>
        <w:jc w:val="both"/>
        <w:rPr>
          <w:rFonts w:ascii="Times New Roman" w:hAnsi="Times New Roman" w:cs="Times New Roman"/>
          <w:sz w:val="24"/>
          <w:szCs w:val="24"/>
        </w:rPr>
      </w:pPr>
    </w:p>
    <w:p w:rsidR="00034937" w:rsidRPr="006A2934" w:rsidRDefault="00034937" w:rsidP="004177E0">
      <w:pPr>
        <w:numPr>
          <w:ilvl w:val="0"/>
          <w:numId w:val="2"/>
        </w:numPr>
        <w:tabs>
          <w:tab w:val="num" w:pos="426"/>
        </w:tabs>
        <w:spacing w:after="0"/>
        <w:ind w:left="714" w:hanging="357"/>
        <w:jc w:val="both"/>
        <w:rPr>
          <w:rFonts w:ascii="Times New Roman" w:hAnsi="Times New Roman" w:cs="Times New Roman"/>
          <w:sz w:val="24"/>
          <w:szCs w:val="24"/>
          <w:u w:val="single"/>
        </w:rPr>
      </w:pPr>
      <w:r w:rsidRPr="006A2934">
        <w:rPr>
          <w:rFonts w:ascii="Times New Roman" w:hAnsi="Times New Roman" w:cs="Times New Roman"/>
          <w:sz w:val="24"/>
          <w:szCs w:val="24"/>
        </w:rPr>
        <w:t xml:space="preserve">iznajmljivač pruža usluge doručka, </w:t>
      </w:r>
      <w:r w:rsidR="002E1928" w:rsidRPr="006A2934">
        <w:rPr>
          <w:rFonts w:ascii="Times New Roman" w:hAnsi="Times New Roman" w:cs="Times New Roman"/>
          <w:sz w:val="24"/>
          <w:szCs w:val="24"/>
        </w:rPr>
        <w:t xml:space="preserve">osobama koje nisu gosti kojima </w:t>
      </w:r>
      <w:r w:rsidRPr="006A2934">
        <w:rPr>
          <w:rFonts w:ascii="Times New Roman" w:hAnsi="Times New Roman" w:cs="Times New Roman"/>
          <w:sz w:val="24"/>
          <w:szCs w:val="24"/>
        </w:rPr>
        <w:t xml:space="preserve">pruža usluge smještaja </w:t>
      </w:r>
      <w:r w:rsidR="002E1928" w:rsidRPr="006A2934">
        <w:rPr>
          <w:rFonts w:ascii="Times New Roman" w:hAnsi="Times New Roman" w:cs="Times New Roman"/>
          <w:b/>
          <w:sz w:val="24"/>
          <w:szCs w:val="24"/>
        </w:rPr>
        <w:t>(u slučaju utvrđenja prekršaja ne primjenjuje se načelo oportuniteta)</w:t>
      </w:r>
      <w:r w:rsidR="009C62CD" w:rsidRPr="006A2934">
        <w:rPr>
          <w:rFonts w:ascii="Times New Roman" w:hAnsi="Times New Roman" w:cs="Times New Roman"/>
          <w:sz w:val="24"/>
          <w:szCs w:val="24"/>
        </w:rPr>
        <w:t>;</w:t>
      </w:r>
    </w:p>
    <w:p w:rsidR="00873C64" w:rsidRPr="006A2934" w:rsidRDefault="00873C64" w:rsidP="00873C64">
      <w:pPr>
        <w:numPr>
          <w:ilvl w:val="1"/>
          <w:numId w:val="1"/>
        </w:numPr>
        <w:contextualSpacing/>
        <w:jc w:val="both"/>
        <w:rPr>
          <w:rFonts w:ascii="Times New Roman" w:hAnsi="Times New Roman" w:cs="Times New Roman"/>
          <w:b/>
          <w:sz w:val="24"/>
          <w:szCs w:val="24"/>
        </w:rPr>
      </w:pPr>
      <w:r w:rsidRPr="006A2934">
        <w:rPr>
          <w:rFonts w:ascii="Times New Roman" w:hAnsi="Times New Roman" w:cs="Times New Roman"/>
          <w:b/>
          <w:sz w:val="24"/>
          <w:szCs w:val="24"/>
        </w:rPr>
        <w:t>turistički inspektor će donijeti upravno rješenje o zabrani pružanja ugostiteljskih usluga, u dijelu u kojem se pružaju suprotno rješenju nadležnog ureda;</w:t>
      </w:r>
    </w:p>
    <w:p w:rsidR="00136EE9" w:rsidRPr="006A2934" w:rsidRDefault="00136EE9" w:rsidP="00136EE9">
      <w:pPr>
        <w:ind w:left="1440"/>
        <w:contextualSpacing/>
        <w:jc w:val="both"/>
        <w:rPr>
          <w:rFonts w:ascii="Times New Roman" w:hAnsi="Times New Roman" w:cs="Times New Roman"/>
          <w:sz w:val="24"/>
          <w:szCs w:val="24"/>
        </w:rPr>
      </w:pPr>
    </w:p>
    <w:p w:rsidR="0077179A" w:rsidRPr="006A2934" w:rsidRDefault="0077179A" w:rsidP="004177E0">
      <w:pPr>
        <w:numPr>
          <w:ilvl w:val="0"/>
          <w:numId w:val="2"/>
        </w:numPr>
        <w:spacing w:after="0"/>
        <w:ind w:left="714" w:hanging="357"/>
        <w:jc w:val="both"/>
        <w:rPr>
          <w:rFonts w:ascii="Times New Roman" w:hAnsi="Times New Roman" w:cs="Times New Roman"/>
          <w:sz w:val="24"/>
          <w:szCs w:val="24"/>
        </w:rPr>
      </w:pPr>
      <w:r w:rsidRPr="006A2934">
        <w:rPr>
          <w:rFonts w:ascii="Times New Roman" w:hAnsi="Times New Roman" w:cs="Times New Roman"/>
          <w:sz w:val="24"/>
          <w:szCs w:val="24"/>
        </w:rPr>
        <w:t xml:space="preserve">iznajmljivač pruža usluge smještaja u kampu i/ili kamp-odmorištu i u objektu za robinzonski smještaj u smještajnom kapacitetu većem od 10 smještajnih jedinica, odnosno za više od 30 gostiju istodobno, u koje se ne ubrajaju djeca u dobi do 12 godina </w:t>
      </w:r>
      <w:r w:rsidRPr="006A2934">
        <w:rPr>
          <w:rFonts w:ascii="Times New Roman" w:hAnsi="Times New Roman" w:cs="Times New Roman"/>
          <w:b/>
          <w:sz w:val="24"/>
          <w:szCs w:val="24"/>
        </w:rPr>
        <w:t>(u slučaju utvrđenja prekršaja ne primjenjuje se načelo oportuniteta)</w:t>
      </w:r>
      <w:r w:rsidR="009C62CD" w:rsidRPr="006A2934">
        <w:rPr>
          <w:rFonts w:ascii="Times New Roman" w:hAnsi="Times New Roman" w:cs="Times New Roman"/>
          <w:sz w:val="24"/>
          <w:szCs w:val="24"/>
        </w:rPr>
        <w:t>;</w:t>
      </w:r>
    </w:p>
    <w:p w:rsidR="00873C64" w:rsidRPr="006A2934" w:rsidRDefault="00873C64" w:rsidP="00873C64">
      <w:pPr>
        <w:numPr>
          <w:ilvl w:val="1"/>
          <w:numId w:val="1"/>
        </w:numPr>
        <w:contextualSpacing/>
        <w:jc w:val="both"/>
        <w:rPr>
          <w:rFonts w:ascii="Times New Roman" w:hAnsi="Times New Roman" w:cs="Times New Roman"/>
          <w:b/>
          <w:sz w:val="24"/>
          <w:szCs w:val="24"/>
        </w:rPr>
      </w:pPr>
      <w:r w:rsidRPr="006A2934">
        <w:rPr>
          <w:rFonts w:ascii="Times New Roman" w:hAnsi="Times New Roman" w:cs="Times New Roman"/>
          <w:b/>
          <w:sz w:val="24"/>
          <w:szCs w:val="24"/>
        </w:rPr>
        <w:t>turistički inspektor će donijeti upravno rješenje o zabrani pružanja ugostiteljskih usluga, u dijelu u kojem se pružaju suprotno rješenju nadležnog ureda;</w:t>
      </w:r>
    </w:p>
    <w:p w:rsidR="00136EE9" w:rsidRPr="006A2934" w:rsidRDefault="00136EE9" w:rsidP="00136EE9">
      <w:pPr>
        <w:ind w:left="1440"/>
        <w:contextualSpacing/>
        <w:jc w:val="both"/>
        <w:rPr>
          <w:rFonts w:ascii="Times New Roman" w:hAnsi="Times New Roman" w:cs="Times New Roman"/>
          <w:sz w:val="24"/>
          <w:szCs w:val="24"/>
        </w:rPr>
      </w:pPr>
    </w:p>
    <w:p w:rsidR="00136EE9" w:rsidRPr="006A2934" w:rsidRDefault="00034937" w:rsidP="004177E0">
      <w:pPr>
        <w:numPr>
          <w:ilvl w:val="0"/>
          <w:numId w:val="2"/>
        </w:numPr>
        <w:jc w:val="both"/>
        <w:rPr>
          <w:rFonts w:ascii="Times New Roman" w:hAnsi="Times New Roman" w:cs="Times New Roman"/>
          <w:sz w:val="24"/>
          <w:szCs w:val="24"/>
        </w:rPr>
      </w:pPr>
      <w:r w:rsidRPr="006A2934">
        <w:rPr>
          <w:rFonts w:ascii="Times New Roman" w:hAnsi="Times New Roman" w:cs="Times New Roman"/>
          <w:sz w:val="24"/>
          <w:szCs w:val="24"/>
        </w:rPr>
        <w:t xml:space="preserve">su u objektima u kojima se pružaju ugostiteljske usluge ispunjeni minimalni uvjeti za vrstu i uvjeti za kategoriju </w:t>
      </w:r>
      <w:r w:rsidR="000768F4" w:rsidRPr="006A2934">
        <w:rPr>
          <w:rFonts w:ascii="Times New Roman" w:hAnsi="Times New Roman" w:cs="Times New Roman"/>
          <w:sz w:val="24"/>
          <w:szCs w:val="24"/>
        </w:rPr>
        <w:t xml:space="preserve"> </w:t>
      </w:r>
      <w:r w:rsidR="000768F4" w:rsidRPr="006A2934">
        <w:rPr>
          <w:rFonts w:ascii="Times New Roman" w:hAnsi="Times New Roman" w:cs="Times New Roman"/>
          <w:b/>
          <w:sz w:val="24"/>
          <w:szCs w:val="24"/>
        </w:rPr>
        <w:t>(u slučaju utvrđenja prekršaja primjenjuje se načelo oportuniteta)</w:t>
      </w:r>
      <w:r w:rsidR="00C431D8" w:rsidRPr="006A2934">
        <w:rPr>
          <w:rFonts w:ascii="Times New Roman" w:hAnsi="Times New Roman" w:cs="Times New Roman"/>
          <w:sz w:val="24"/>
          <w:szCs w:val="24"/>
        </w:rPr>
        <w:t>;</w:t>
      </w:r>
      <w:r w:rsidR="009C62CD" w:rsidRPr="006A2934">
        <w:rPr>
          <w:rFonts w:ascii="Times New Roman" w:hAnsi="Times New Roman" w:cs="Times New Roman"/>
          <w:sz w:val="24"/>
          <w:szCs w:val="24"/>
        </w:rPr>
        <w:t xml:space="preserve"> i</w:t>
      </w:r>
    </w:p>
    <w:p w:rsidR="000A5C0C" w:rsidRDefault="0015405D" w:rsidP="004177E0">
      <w:pPr>
        <w:numPr>
          <w:ilvl w:val="0"/>
          <w:numId w:val="2"/>
        </w:numPr>
        <w:jc w:val="both"/>
        <w:rPr>
          <w:rFonts w:ascii="Times New Roman" w:hAnsi="Times New Roman" w:cs="Times New Roman"/>
          <w:sz w:val="24"/>
          <w:szCs w:val="24"/>
        </w:rPr>
      </w:pPr>
      <w:r w:rsidRPr="006A2934">
        <w:rPr>
          <w:rFonts w:ascii="Times New Roman" w:hAnsi="Times New Roman" w:cs="Times New Roman"/>
          <w:sz w:val="24"/>
          <w:szCs w:val="24"/>
        </w:rPr>
        <w:t xml:space="preserve">su u </w:t>
      </w:r>
      <w:r w:rsidR="00C431D8" w:rsidRPr="006A2934">
        <w:rPr>
          <w:rFonts w:ascii="Times New Roman" w:hAnsi="Times New Roman" w:cs="Times New Roman"/>
          <w:sz w:val="24"/>
          <w:szCs w:val="24"/>
        </w:rPr>
        <w:t>objekt</w:t>
      </w:r>
      <w:r w:rsidRPr="006A2934">
        <w:rPr>
          <w:rFonts w:ascii="Times New Roman" w:hAnsi="Times New Roman" w:cs="Times New Roman"/>
          <w:sz w:val="24"/>
          <w:szCs w:val="24"/>
        </w:rPr>
        <w:t>ima</w:t>
      </w:r>
      <w:r w:rsidR="00C431D8" w:rsidRPr="006A2934">
        <w:rPr>
          <w:rFonts w:ascii="Times New Roman" w:hAnsi="Times New Roman" w:cs="Times New Roman"/>
          <w:sz w:val="24"/>
          <w:szCs w:val="24"/>
        </w:rPr>
        <w:t xml:space="preserve"> u kojima se pružaju ugostiteljske usluge ispunj</w:t>
      </w:r>
      <w:r w:rsidRPr="006A2934">
        <w:rPr>
          <w:rFonts w:ascii="Times New Roman" w:hAnsi="Times New Roman" w:cs="Times New Roman"/>
          <w:sz w:val="24"/>
          <w:szCs w:val="24"/>
        </w:rPr>
        <w:t>eni</w:t>
      </w:r>
      <w:r w:rsidR="00C431D8" w:rsidRPr="006A2934">
        <w:rPr>
          <w:rFonts w:ascii="Times New Roman" w:hAnsi="Times New Roman" w:cs="Times New Roman"/>
          <w:sz w:val="24"/>
          <w:szCs w:val="24"/>
        </w:rPr>
        <w:t xml:space="preserve"> uvjet</w:t>
      </w:r>
      <w:r w:rsidR="00714CEF" w:rsidRPr="006A2934">
        <w:rPr>
          <w:rFonts w:ascii="Times New Roman" w:hAnsi="Times New Roman" w:cs="Times New Roman"/>
          <w:sz w:val="24"/>
          <w:szCs w:val="24"/>
        </w:rPr>
        <w:t>i</w:t>
      </w:r>
      <w:r w:rsidR="00C431D8" w:rsidRPr="006A2934">
        <w:rPr>
          <w:rFonts w:ascii="Times New Roman" w:hAnsi="Times New Roman" w:cs="Times New Roman"/>
          <w:sz w:val="24"/>
          <w:szCs w:val="24"/>
        </w:rPr>
        <w:t xml:space="preserve"> za</w:t>
      </w:r>
      <w:r w:rsidR="005A3108" w:rsidRPr="006A2934">
        <w:rPr>
          <w:rFonts w:ascii="Times New Roman" w:hAnsi="Times New Roman" w:cs="Times New Roman"/>
          <w:sz w:val="24"/>
          <w:szCs w:val="24"/>
        </w:rPr>
        <w:t xml:space="preserve"> posebni standard</w:t>
      </w:r>
      <w:r w:rsidRPr="006A2934">
        <w:rPr>
          <w:rFonts w:ascii="Times New Roman" w:hAnsi="Times New Roman" w:cs="Times New Roman"/>
          <w:sz w:val="24"/>
          <w:szCs w:val="24"/>
        </w:rPr>
        <w:t xml:space="preserve"> </w:t>
      </w:r>
      <w:r w:rsidRPr="006A2934">
        <w:rPr>
          <w:rFonts w:ascii="Times New Roman" w:hAnsi="Times New Roman" w:cs="Times New Roman"/>
          <w:b/>
          <w:sz w:val="24"/>
          <w:szCs w:val="24"/>
        </w:rPr>
        <w:t>(u slučaju utvrđenja prekršaja primjenjuje se načelo oportuniteta)</w:t>
      </w:r>
      <w:r w:rsidR="0010479D">
        <w:rPr>
          <w:rFonts w:ascii="Times New Roman" w:hAnsi="Times New Roman" w:cs="Times New Roman"/>
          <w:sz w:val="24"/>
          <w:szCs w:val="24"/>
        </w:rPr>
        <w:t>;</w:t>
      </w:r>
    </w:p>
    <w:p w:rsidR="002B5582" w:rsidRPr="002B5582" w:rsidRDefault="002B5582" w:rsidP="002B5582">
      <w:pPr>
        <w:numPr>
          <w:ilvl w:val="0"/>
          <w:numId w:val="2"/>
        </w:numPr>
        <w:jc w:val="both"/>
        <w:rPr>
          <w:rFonts w:ascii="Times New Roman" w:hAnsi="Times New Roman" w:cs="Times New Roman"/>
          <w:sz w:val="24"/>
          <w:szCs w:val="24"/>
        </w:rPr>
      </w:pPr>
      <w:r w:rsidRPr="002B5582">
        <w:rPr>
          <w:rFonts w:ascii="Times New Roman" w:hAnsi="Times New Roman" w:cs="Times New Roman"/>
          <w:sz w:val="24"/>
          <w:szCs w:val="24"/>
        </w:rPr>
        <w:t xml:space="preserve">iznajmljivač prijavljuje turističkoj zajednici </w:t>
      </w:r>
      <w:r>
        <w:rPr>
          <w:rFonts w:ascii="Times New Roman" w:hAnsi="Times New Roman" w:cs="Times New Roman"/>
          <w:sz w:val="24"/>
          <w:szCs w:val="24"/>
        </w:rPr>
        <w:t xml:space="preserve">u roku od 24 sata </w:t>
      </w:r>
      <w:r w:rsidRPr="002B5582">
        <w:rPr>
          <w:rFonts w:ascii="Times New Roman" w:hAnsi="Times New Roman" w:cs="Times New Roman"/>
          <w:sz w:val="24"/>
          <w:szCs w:val="24"/>
        </w:rPr>
        <w:t xml:space="preserve">dolazak i odlazak turista </w:t>
      </w:r>
      <w:r w:rsidRPr="002B5582">
        <w:rPr>
          <w:rFonts w:ascii="Times New Roman" w:hAnsi="Times New Roman" w:cs="Times New Roman"/>
          <w:b/>
          <w:sz w:val="24"/>
          <w:szCs w:val="24"/>
        </w:rPr>
        <w:t>(u slučaju utvrđenja prekršaja ne primjenjuje se načelo oportuniteta)</w:t>
      </w:r>
      <w:r w:rsidRPr="002B5582">
        <w:rPr>
          <w:rFonts w:ascii="Times New Roman" w:hAnsi="Times New Roman" w:cs="Times New Roman"/>
          <w:sz w:val="24"/>
          <w:szCs w:val="24"/>
        </w:rPr>
        <w:t>;</w:t>
      </w:r>
      <w:r w:rsidR="008A5557">
        <w:rPr>
          <w:rFonts w:ascii="Times New Roman" w:hAnsi="Times New Roman" w:cs="Times New Roman"/>
          <w:sz w:val="24"/>
          <w:szCs w:val="24"/>
        </w:rPr>
        <w:t xml:space="preserve"> i</w:t>
      </w:r>
    </w:p>
    <w:p w:rsidR="004E0B10" w:rsidRDefault="0010479D" w:rsidP="004E0B10">
      <w:pPr>
        <w:numPr>
          <w:ilvl w:val="0"/>
          <w:numId w:val="2"/>
        </w:numPr>
        <w:jc w:val="both"/>
        <w:rPr>
          <w:rFonts w:ascii="Times New Roman" w:hAnsi="Times New Roman" w:cs="Times New Roman"/>
          <w:sz w:val="24"/>
          <w:szCs w:val="24"/>
        </w:rPr>
      </w:pPr>
      <w:r w:rsidRPr="002B5582">
        <w:rPr>
          <w:rFonts w:ascii="Times New Roman" w:hAnsi="Times New Roman" w:cs="Times New Roman"/>
          <w:sz w:val="24"/>
          <w:szCs w:val="24"/>
        </w:rPr>
        <w:t xml:space="preserve"> je iznajmljivač uplatio godišnji paušalni iznos boravišne pristojbe u tri jednaka obroka, odnosno 31. srpnja, 31. kolovoza, </w:t>
      </w:r>
      <w:r w:rsidR="002B5582" w:rsidRPr="002B5582">
        <w:rPr>
          <w:rFonts w:ascii="Times New Roman" w:hAnsi="Times New Roman" w:cs="Times New Roman"/>
          <w:sz w:val="24"/>
          <w:szCs w:val="24"/>
        </w:rPr>
        <w:t>i</w:t>
      </w:r>
      <w:r w:rsidRPr="002B5582">
        <w:rPr>
          <w:rFonts w:ascii="Times New Roman" w:hAnsi="Times New Roman" w:cs="Times New Roman"/>
          <w:sz w:val="24"/>
          <w:szCs w:val="24"/>
        </w:rPr>
        <w:t xml:space="preserve"> 30. rujna tekuće godine;</w:t>
      </w:r>
      <w:r w:rsidR="002B5582" w:rsidRPr="002B5582">
        <w:rPr>
          <w:rFonts w:ascii="Times New Roman" w:hAnsi="Times New Roman" w:cs="Times New Roman"/>
          <w:b/>
          <w:sz w:val="24"/>
          <w:szCs w:val="24"/>
        </w:rPr>
        <w:t xml:space="preserve"> (u slučaju utvrđenja prekršaja ne primjenjuje se načelo oportuniteta)</w:t>
      </w:r>
      <w:r w:rsidR="002B5582" w:rsidRPr="002B5582">
        <w:rPr>
          <w:rFonts w:ascii="Times New Roman" w:hAnsi="Times New Roman" w:cs="Times New Roman"/>
          <w:sz w:val="24"/>
          <w:szCs w:val="24"/>
        </w:rPr>
        <w:t>;</w:t>
      </w:r>
    </w:p>
    <w:p w:rsidR="00FA522B" w:rsidRPr="004E0B10" w:rsidRDefault="004E0B10" w:rsidP="004E0B10">
      <w:pPr>
        <w:pStyle w:val="ListParagraph"/>
        <w:numPr>
          <w:ilvl w:val="1"/>
          <w:numId w:val="1"/>
        </w:numPr>
        <w:jc w:val="both"/>
        <w:rPr>
          <w:rFonts w:ascii="Times New Roman" w:hAnsi="Times New Roman" w:cs="Times New Roman"/>
          <w:sz w:val="24"/>
          <w:szCs w:val="24"/>
        </w:rPr>
      </w:pPr>
      <w:r w:rsidRPr="002B5582">
        <w:rPr>
          <w:rFonts w:ascii="Times New Roman" w:hAnsi="Times New Roman" w:cs="Times New Roman"/>
          <w:b/>
          <w:sz w:val="24"/>
          <w:szCs w:val="24"/>
        </w:rPr>
        <w:t>turistički inspektor će donijeti upravno rješenje kojim će narediti iznajmljivaču da turističkoj zajednici uplati dugujući iznos boravišne pristojbe</w:t>
      </w:r>
      <w:r>
        <w:rPr>
          <w:rFonts w:ascii="Times New Roman" w:hAnsi="Times New Roman" w:cs="Times New Roman"/>
          <w:b/>
          <w:sz w:val="24"/>
          <w:szCs w:val="24"/>
        </w:rPr>
        <w:t>;</w:t>
      </w:r>
    </w:p>
    <w:p w:rsidR="004E0B10" w:rsidRPr="004E0B10" w:rsidRDefault="004E0B10" w:rsidP="004E0B10">
      <w:pPr>
        <w:pStyle w:val="ListParagraph"/>
        <w:ind w:left="1440"/>
        <w:jc w:val="both"/>
        <w:rPr>
          <w:rFonts w:ascii="Times New Roman" w:hAnsi="Times New Roman" w:cs="Times New Roman"/>
          <w:sz w:val="24"/>
          <w:szCs w:val="24"/>
        </w:rPr>
      </w:pPr>
    </w:p>
    <w:p w:rsidR="00090B5D" w:rsidRPr="00E31E0F" w:rsidRDefault="00090B5D" w:rsidP="00E31E0F">
      <w:pPr>
        <w:pStyle w:val="ListParagraph"/>
        <w:numPr>
          <w:ilvl w:val="2"/>
          <w:numId w:val="23"/>
        </w:numPr>
        <w:spacing w:after="240"/>
        <w:ind w:left="709"/>
        <w:jc w:val="both"/>
        <w:rPr>
          <w:rFonts w:ascii="Times New Roman" w:hAnsi="Times New Roman" w:cs="Times New Roman"/>
          <w:b/>
          <w:bCs/>
          <w:sz w:val="24"/>
          <w:szCs w:val="24"/>
        </w:rPr>
      </w:pPr>
      <w:r w:rsidRPr="00E31E0F">
        <w:rPr>
          <w:rFonts w:ascii="Times New Roman" w:hAnsi="Times New Roman" w:cs="Times New Roman"/>
          <w:b/>
          <w:bCs/>
          <w:sz w:val="24"/>
          <w:szCs w:val="24"/>
        </w:rPr>
        <w:t xml:space="preserve">Turistički inspektor prilikom obavljanja inspekcijskog nadzora pružanja ugostiteljskih usluga na obiteljskom poljoprivrednom gospodarstvu, utvrđuje </w:t>
      </w:r>
      <w:r w:rsidR="00701420" w:rsidRPr="00E31E0F">
        <w:rPr>
          <w:rFonts w:ascii="Times New Roman" w:hAnsi="Times New Roman" w:cs="Times New Roman"/>
          <w:b/>
          <w:bCs/>
          <w:sz w:val="24"/>
          <w:szCs w:val="24"/>
        </w:rPr>
        <w:t>da</w:t>
      </w:r>
      <w:r w:rsidRPr="00E31E0F">
        <w:rPr>
          <w:rFonts w:ascii="Times New Roman" w:hAnsi="Times New Roman" w:cs="Times New Roman"/>
          <w:b/>
          <w:bCs/>
          <w:sz w:val="24"/>
          <w:szCs w:val="24"/>
        </w:rPr>
        <w:t xml:space="preserve"> li: </w:t>
      </w:r>
    </w:p>
    <w:p w:rsidR="000A5C0C" w:rsidRPr="006A2934" w:rsidRDefault="0015405D" w:rsidP="004177E0">
      <w:pPr>
        <w:numPr>
          <w:ilvl w:val="0"/>
          <w:numId w:val="3"/>
        </w:numPr>
        <w:jc w:val="both"/>
        <w:rPr>
          <w:rFonts w:ascii="Times New Roman" w:hAnsi="Times New Roman" w:cs="Times New Roman"/>
          <w:sz w:val="24"/>
          <w:szCs w:val="24"/>
        </w:rPr>
      </w:pPr>
      <w:r w:rsidRPr="006A2934">
        <w:rPr>
          <w:rFonts w:ascii="Times New Roman" w:hAnsi="Times New Roman" w:cs="Times New Roman"/>
          <w:sz w:val="24"/>
          <w:szCs w:val="24"/>
        </w:rPr>
        <w:t>obiteljsko poljoprivredno gospodarstvo upisano u Upisnik poljoprivrednika kao obiteljsko poljoprivredno gospodarstvo</w:t>
      </w:r>
      <w:r w:rsidR="000A5C0C" w:rsidRPr="006A2934">
        <w:rPr>
          <w:rFonts w:ascii="Times New Roman" w:hAnsi="Times New Roman" w:cs="Times New Roman"/>
          <w:sz w:val="24"/>
          <w:szCs w:val="24"/>
        </w:rPr>
        <w:t>;</w:t>
      </w:r>
    </w:p>
    <w:p w:rsidR="000A5C0C" w:rsidRPr="006A2934" w:rsidRDefault="00701420" w:rsidP="004177E0">
      <w:pPr>
        <w:numPr>
          <w:ilvl w:val="0"/>
          <w:numId w:val="3"/>
        </w:numPr>
        <w:jc w:val="both"/>
        <w:rPr>
          <w:rFonts w:ascii="Times New Roman" w:hAnsi="Times New Roman" w:cs="Times New Roman"/>
          <w:sz w:val="24"/>
          <w:szCs w:val="24"/>
        </w:rPr>
      </w:pPr>
      <w:r w:rsidRPr="006A2934">
        <w:rPr>
          <w:rFonts w:ascii="Times New Roman" w:hAnsi="Times New Roman" w:cs="Times New Roman"/>
          <w:sz w:val="24"/>
          <w:szCs w:val="24"/>
        </w:rPr>
        <w:t xml:space="preserve">je </w:t>
      </w:r>
      <w:r w:rsidR="0015405D" w:rsidRPr="006A2934">
        <w:rPr>
          <w:rFonts w:ascii="Times New Roman" w:hAnsi="Times New Roman" w:cs="Times New Roman"/>
          <w:sz w:val="24"/>
          <w:szCs w:val="24"/>
        </w:rPr>
        <w:t>pružatelj ugostiteljskih usluga na obiteljskom poljoprivrednom gospodarstvu</w:t>
      </w:r>
      <w:r w:rsidR="004B27DC" w:rsidRPr="006A2934">
        <w:rPr>
          <w:rFonts w:ascii="Times New Roman" w:hAnsi="Times New Roman" w:cs="Times New Roman"/>
          <w:sz w:val="24"/>
          <w:szCs w:val="24"/>
        </w:rPr>
        <w:t>, nositelj ili član obiteljskog poljopriovrednog gospodarstva,</w:t>
      </w:r>
      <w:r w:rsidR="0015405D" w:rsidRPr="006A2934">
        <w:rPr>
          <w:rFonts w:ascii="Times New Roman" w:hAnsi="Times New Roman" w:cs="Times New Roman"/>
          <w:sz w:val="24"/>
          <w:szCs w:val="24"/>
        </w:rPr>
        <w:t xml:space="preserve"> </w:t>
      </w:r>
      <w:r w:rsidR="00C431D8" w:rsidRPr="006A2934">
        <w:rPr>
          <w:rFonts w:ascii="Times New Roman" w:hAnsi="Times New Roman" w:cs="Times New Roman"/>
          <w:sz w:val="24"/>
          <w:szCs w:val="24"/>
        </w:rPr>
        <w:t xml:space="preserve">ishodio rješenje nadležnog ureda o </w:t>
      </w:r>
      <w:r w:rsidR="00C431D8" w:rsidRPr="006A2934">
        <w:rPr>
          <w:rFonts w:ascii="Times New Roman" w:hAnsi="Times New Roman" w:cs="Times New Roman"/>
          <w:sz w:val="24"/>
          <w:szCs w:val="24"/>
        </w:rPr>
        <w:lastRenderedPageBreak/>
        <w:t xml:space="preserve">odobrenju za pružanje ugostiteljskih usluga </w:t>
      </w:r>
      <w:r w:rsidR="00E54EED" w:rsidRPr="006A2934">
        <w:rPr>
          <w:rFonts w:ascii="Times New Roman" w:hAnsi="Times New Roman" w:cs="Times New Roman"/>
          <w:sz w:val="24"/>
          <w:szCs w:val="24"/>
        </w:rPr>
        <w:t>na obiteljskom poljoprivrednom gospodarstvu</w:t>
      </w:r>
      <w:r w:rsidR="00C431D8" w:rsidRPr="006A2934">
        <w:rPr>
          <w:rFonts w:ascii="Times New Roman" w:hAnsi="Times New Roman" w:cs="Times New Roman"/>
          <w:sz w:val="24"/>
          <w:szCs w:val="24"/>
        </w:rPr>
        <w:t>;</w:t>
      </w:r>
    </w:p>
    <w:p w:rsidR="00136EE9" w:rsidRPr="006A2934" w:rsidRDefault="00090B5D" w:rsidP="004177E0">
      <w:pPr>
        <w:numPr>
          <w:ilvl w:val="0"/>
          <w:numId w:val="3"/>
        </w:numPr>
        <w:jc w:val="both"/>
        <w:rPr>
          <w:rFonts w:ascii="Times New Roman" w:hAnsi="Times New Roman" w:cs="Times New Roman"/>
          <w:sz w:val="24"/>
          <w:szCs w:val="24"/>
        </w:rPr>
      </w:pPr>
      <w:r w:rsidRPr="006A2934">
        <w:rPr>
          <w:rFonts w:ascii="Times New Roman" w:hAnsi="Times New Roman" w:cs="Times New Roman"/>
          <w:sz w:val="24"/>
          <w:szCs w:val="24"/>
        </w:rPr>
        <w:t xml:space="preserve">na ulazu u objekt ili u neposrednoj blizini, vidno istaknut na propisani način, natpis s oznakom vrste i kategorije objekta utvrđene rješenjem nadležnog ureda </w:t>
      </w:r>
      <w:r w:rsidRPr="006A2934">
        <w:rPr>
          <w:rFonts w:ascii="Times New Roman" w:hAnsi="Times New Roman" w:cs="Times New Roman"/>
          <w:b/>
          <w:sz w:val="24"/>
          <w:szCs w:val="24"/>
        </w:rPr>
        <w:t>(u slučaju utvrđenja prekršaja primjenjuje se načelo oportuniteta)</w:t>
      </w:r>
      <w:r w:rsidRPr="006A2934">
        <w:rPr>
          <w:rFonts w:ascii="Times New Roman" w:hAnsi="Times New Roman" w:cs="Times New Roman"/>
          <w:sz w:val="24"/>
          <w:szCs w:val="24"/>
        </w:rPr>
        <w:t>;</w:t>
      </w:r>
    </w:p>
    <w:p w:rsidR="00090B5D" w:rsidRPr="006A2934" w:rsidRDefault="00090B5D" w:rsidP="004177E0">
      <w:pPr>
        <w:numPr>
          <w:ilvl w:val="0"/>
          <w:numId w:val="3"/>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u svakom objektu istaknuta naznaka vrste i kategorije objekta te posebnog standarda objekta, cijene usluga koje se nude, informacija</w:t>
      </w:r>
      <w:r w:rsidR="005A3108" w:rsidRPr="006A2934">
        <w:rPr>
          <w:rFonts w:ascii="Times New Roman" w:hAnsi="Times New Roman" w:cs="Times New Roman"/>
          <w:sz w:val="24"/>
          <w:szCs w:val="24"/>
        </w:rPr>
        <w:t xml:space="preserve"> o plaćanju</w:t>
      </w:r>
      <w:r w:rsidRPr="006A2934">
        <w:rPr>
          <w:rFonts w:ascii="Times New Roman" w:hAnsi="Times New Roman" w:cs="Times New Roman"/>
          <w:sz w:val="24"/>
          <w:szCs w:val="24"/>
        </w:rPr>
        <w:t xml:space="preserve"> boravišn</w:t>
      </w:r>
      <w:r w:rsidR="005A3108" w:rsidRPr="006A2934">
        <w:rPr>
          <w:rFonts w:ascii="Times New Roman" w:hAnsi="Times New Roman" w:cs="Times New Roman"/>
          <w:sz w:val="24"/>
          <w:szCs w:val="24"/>
        </w:rPr>
        <w:t>e</w:t>
      </w:r>
      <w:r w:rsidRPr="006A2934">
        <w:rPr>
          <w:rFonts w:ascii="Times New Roman" w:hAnsi="Times New Roman" w:cs="Times New Roman"/>
          <w:sz w:val="24"/>
          <w:szCs w:val="24"/>
        </w:rPr>
        <w:t xml:space="preserve"> pristojb</w:t>
      </w:r>
      <w:r w:rsidR="005A3108" w:rsidRPr="006A2934">
        <w:rPr>
          <w:rFonts w:ascii="Times New Roman" w:hAnsi="Times New Roman" w:cs="Times New Roman"/>
          <w:sz w:val="24"/>
          <w:szCs w:val="24"/>
        </w:rPr>
        <w:t>e</w:t>
      </w:r>
      <w:r w:rsidRPr="006A2934">
        <w:rPr>
          <w:rFonts w:ascii="Times New Roman" w:hAnsi="Times New Roman" w:cs="Times New Roman"/>
          <w:sz w:val="24"/>
          <w:szCs w:val="24"/>
        </w:rPr>
        <w:t xml:space="preserve"> </w:t>
      </w:r>
      <w:r w:rsidRPr="006A2934">
        <w:rPr>
          <w:rFonts w:ascii="Times New Roman" w:hAnsi="Times New Roman" w:cs="Times New Roman"/>
          <w:b/>
          <w:sz w:val="24"/>
          <w:szCs w:val="24"/>
        </w:rPr>
        <w:t>(u slučaju utvrđenja prekršaja primjenjuje se načelo oportuniteta)</w:t>
      </w:r>
      <w:r w:rsidRPr="006A2934">
        <w:rPr>
          <w:rFonts w:ascii="Times New Roman" w:hAnsi="Times New Roman" w:cs="Times New Roman"/>
          <w:sz w:val="24"/>
          <w:szCs w:val="24"/>
        </w:rPr>
        <w:t>;</w:t>
      </w:r>
    </w:p>
    <w:p w:rsidR="00090B5D" w:rsidRPr="006A2934" w:rsidRDefault="00090B5D" w:rsidP="004177E0">
      <w:pPr>
        <w:pStyle w:val="ListParagraph"/>
        <w:numPr>
          <w:ilvl w:val="0"/>
          <w:numId w:val="3"/>
        </w:numPr>
        <w:jc w:val="both"/>
        <w:rPr>
          <w:rFonts w:ascii="Times New Roman" w:hAnsi="Times New Roman" w:cs="Times New Roman"/>
          <w:sz w:val="24"/>
          <w:szCs w:val="24"/>
        </w:rPr>
      </w:pPr>
      <w:r w:rsidRPr="006A2934">
        <w:rPr>
          <w:rFonts w:ascii="Times New Roman" w:hAnsi="Times New Roman" w:cs="Times New Roman"/>
          <w:sz w:val="24"/>
          <w:szCs w:val="24"/>
        </w:rPr>
        <w:t xml:space="preserve">se pružatelj usluga pridržava istaknutih cijena </w:t>
      </w:r>
      <w:r w:rsidRPr="006A2934">
        <w:rPr>
          <w:rFonts w:ascii="Times New Roman" w:hAnsi="Times New Roman" w:cs="Times New Roman"/>
          <w:b/>
          <w:sz w:val="24"/>
          <w:szCs w:val="24"/>
        </w:rPr>
        <w:t>(u slučaju utvrđenja prekršaja ne primjenjuje se načelo oportuniteta)</w:t>
      </w:r>
      <w:r w:rsidRPr="006A2934">
        <w:rPr>
          <w:rFonts w:ascii="Times New Roman" w:hAnsi="Times New Roman" w:cs="Times New Roman"/>
          <w:sz w:val="24"/>
          <w:szCs w:val="24"/>
        </w:rPr>
        <w:t>;</w:t>
      </w:r>
    </w:p>
    <w:p w:rsidR="005703E6" w:rsidRPr="006A2934" w:rsidRDefault="00701420" w:rsidP="004177E0">
      <w:pPr>
        <w:numPr>
          <w:ilvl w:val="0"/>
          <w:numId w:val="3"/>
        </w:numPr>
        <w:jc w:val="both"/>
        <w:rPr>
          <w:rFonts w:ascii="Times New Roman" w:hAnsi="Times New Roman" w:cs="Times New Roman"/>
          <w:sz w:val="24"/>
          <w:szCs w:val="24"/>
        </w:rPr>
      </w:pPr>
      <w:r w:rsidRPr="006A2934">
        <w:rPr>
          <w:rFonts w:ascii="Times New Roman" w:hAnsi="Times New Roman" w:cs="Times New Roman"/>
          <w:sz w:val="24"/>
          <w:szCs w:val="24"/>
        </w:rPr>
        <w:t xml:space="preserve">je </w:t>
      </w:r>
      <w:r w:rsidR="00090B5D" w:rsidRPr="006A2934">
        <w:rPr>
          <w:rFonts w:ascii="Times New Roman" w:hAnsi="Times New Roman" w:cs="Times New Roman"/>
          <w:sz w:val="24"/>
          <w:szCs w:val="24"/>
        </w:rPr>
        <w:t xml:space="preserve">pružatelj ugostiteljskih usluga na obiteljskom poljoprivrednom gospodarstvu na ulazu u objekt u kojem pruža ugostiteljske usluge vidno istaknuo obavijest o radnom vremenu, radnim odnosno neradnim danima, je li istaknuta obavijest u skladu s odlukom predstavničkog tijela jedinice lokalne samouprave, te pridržava li se istaknutog radnog vremena </w:t>
      </w:r>
      <w:r w:rsidR="00090B5D" w:rsidRPr="006A2934">
        <w:rPr>
          <w:rFonts w:ascii="Times New Roman" w:hAnsi="Times New Roman" w:cs="Times New Roman"/>
          <w:b/>
          <w:sz w:val="24"/>
          <w:szCs w:val="24"/>
        </w:rPr>
        <w:t>(u slučaju utvrđenja prekršaja primjenjuje se načelo oportuniteta)</w:t>
      </w:r>
      <w:r w:rsidR="00090B5D" w:rsidRPr="006A2934">
        <w:rPr>
          <w:rFonts w:ascii="Times New Roman" w:hAnsi="Times New Roman" w:cs="Times New Roman"/>
          <w:sz w:val="24"/>
          <w:szCs w:val="24"/>
        </w:rPr>
        <w:t>;</w:t>
      </w:r>
    </w:p>
    <w:p w:rsidR="005703E6" w:rsidRPr="006A2934" w:rsidRDefault="00090B5D" w:rsidP="004177E0">
      <w:pPr>
        <w:numPr>
          <w:ilvl w:val="0"/>
          <w:numId w:val="3"/>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 xml:space="preserve">su utvrđeni normativi namirnica, pića i napitaka za pojedino jelo, piće i napitak, ako se takve usluge pružaju, pružaju li se usluge po utvrđenim normativima, je li normativ za vrijeme rada u objektu, te je li na zahtjev normativ predočen gostu </w:t>
      </w:r>
      <w:r w:rsidRPr="006A2934">
        <w:rPr>
          <w:rFonts w:ascii="Times New Roman" w:hAnsi="Times New Roman" w:cs="Times New Roman"/>
          <w:b/>
          <w:sz w:val="24"/>
          <w:szCs w:val="24"/>
        </w:rPr>
        <w:t>(u slučaju utvrđenja prekršaja primjenjuje se načelo oportuniteta)</w:t>
      </w:r>
      <w:r w:rsidRPr="006A2934">
        <w:rPr>
          <w:rFonts w:ascii="Times New Roman" w:hAnsi="Times New Roman" w:cs="Times New Roman"/>
          <w:sz w:val="24"/>
          <w:szCs w:val="24"/>
        </w:rPr>
        <w:t>;</w:t>
      </w:r>
    </w:p>
    <w:p w:rsidR="005703E6" w:rsidRPr="006A2934" w:rsidRDefault="00090B5D" w:rsidP="004177E0">
      <w:pPr>
        <w:numPr>
          <w:ilvl w:val="0"/>
          <w:numId w:val="3"/>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 xml:space="preserve">se gostu izdaje čitljiv i točan račun s naznačenom vrstom, količinom i cijenom, odnosno odobrenim popustom pruženih usluga, za svaku pruženu uslugu, osim u slučaju ako račun za usluge pružene gostu, ne izda turistička agencija </w:t>
      </w:r>
      <w:r w:rsidRPr="006A2934">
        <w:rPr>
          <w:rFonts w:ascii="Times New Roman" w:hAnsi="Times New Roman" w:cs="Times New Roman"/>
          <w:b/>
          <w:sz w:val="24"/>
          <w:szCs w:val="24"/>
        </w:rPr>
        <w:t>(u slučaju utvrđenja prekršaja ne primjenjuje se načelo oportuniteta)</w:t>
      </w:r>
      <w:r w:rsidRPr="006A2934">
        <w:rPr>
          <w:rFonts w:ascii="Times New Roman" w:hAnsi="Times New Roman" w:cs="Times New Roman"/>
          <w:sz w:val="24"/>
          <w:szCs w:val="24"/>
        </w:rPr>
        <w:t>;</w:t>
      </w:r>
    </w:p>
    <w:p w:rsidR="005703E6" w:rsidRPr="006A2934" w:rsidRDefault="00090B5D" w:rsidP="004177E0">
      <w:pPr>
        <w:numPr>
          <w:ilvl w:val="0"/>
          <w:numId w:val="3"/>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 xml:space="preserve">se vodi popis gostiju na propisani način, osim u slučaju ako popis gostiju vodi turistička agencija </w:t>
      </w:r>
      <w:r w:rsidRPr="006A2934">
        <w:rPr>
          <w:rFonts w:ascii="Times New Roman" w:hAnsi="Times New Roman" w:cs="Times New Roman"/>
          <w:b/>
          <w:sz w:val="24"/>
          <w:szCs w:val="24"/>
        </w:rPr>
        <w:t>(u slučaju utvrđenja prekršaja ne primjenjuje se načelo oportuniteta)</w:t>
      </w:r>
      <w:r w:rsidRPr="006A2934">
        <w:rPr>
          <w:rFonts w:ascii="Times New Roman" w:hAnsi="Times New Roman" w:cs="Times New Roman"/>
          <w:sz w:val="24"/>
          <w:szCs w:val="24"/>
        </w:rPr>
        <w:t>;</w:t>
      </w:r>
    </w:p>
    <w:p w:rsidR="005703E6" w:rsidRPr="006A2934" w:rsidRDefault="00090B5D" w:rsidP="004177E0">
      <w:pPr>
        <w:numPr>
          <w:ilvl w:val="0"/>
          <w:numId w:val="3"/>
        </w:numPr>
        <w:jc w:val="both"/>
        <w:rPr>
          <w:rFonts w:ascii="Times New Roman" w:hAnsi="Times New Roman" w:cs="Times New Roman"/>
          <w:sz w:val="24"/>
          <w:szCs w:val="24"/>
        </w:rPr>
      </w:pPr>
      <w:r w:rsidRPr="006A2934">
        <w:rPr>
          <w:rFonts w:ascii="Times New Roman" w:hAnsi="Times New Roman" w:cs="Times New Roman"/>
          <w:sz w:val="24"/>
          <w:szCs w:val="24"/>
        </w:rPr>
        <w:t xml:space="preserve">se gostu omogućuje podnošenje pisanih prigovora u objektu i bez odgađanja pisanim putem potvrđuje njegov primitak, omogućuje li gostu podnošenje pisanog prigovora putem pošte, telefaksa ili elektroničke pošte, je li u objektu vidljivo istaknuta obavijest o načinu podnošenja pisanog prigovora, je li u pisanom obliku odgovoreno na prigovor u roku od 15 dana od dana zaprimljenog prigovora, te vodi  li se i čuva evidencija prigovora gostiju godinu dana od dana primitka pisanog prigovora </w:t>
      </w:r>
      <w:r w:rsidRPr="006A2934">
        <w:rPr>
          <w:rFonts w:ascii="Times New Roman" w:hAnsi="Times New Roman" w:cs="Times New Roman"/>
          <w:b/>
          <w:sz w:val="24"/>
          <w:szCs w:val="24"/>
        </w:rPr>
        <w:t>(u slučaju utvrđenja prekršaja primjenjuje se načelo oportuniteta)</w:t>
      </w:r>
      <w:r w:rsidRPr="006A2934">
        <w:rPr>
          <w:rFonts w:ascii="Times New Roman" w:hAnsi="Times New Roman" w:cs="Times New Roman"/>
          <w:sz w:val="24"/>
          <w:szCs w:val="24"/>
        </w:rPr>
        <w:t>;</w:t>
      </w:r>
    </w:p>
    <w:p w:rsidR="00A77A3B" w:rsidRDefault="00090B5D" w:rsidP="00A77A3B">
      <w:pPr>
        <w:numPr>
          <w:ilvl w:val="0"/>
          <w:numId w:val="3"/>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 xml:space="preserve">se pružaju ugostiteljske usluge koje su utvrđene rješenjem nadležnog ureda </w:t>
      </w:r>
      <w:r w:rsidRPr="006A2934">
        <w:rPr>
          <w:rFonts w:ascii="Times New Roman" w:hAnsi="Times New Roman" w:cs="Times New Roman"/>
          <w:b/>
          <w:sz w:val="24"/>
          <w:szCs w:val="24"/>
        </w:rPr>
        <w:t>(u slučaju utvrđenja prekršaja primjenjuje se načelo oportuniteta)</w:t>
      </w:r>
      <w:r w:rsidRPr="006A2934">
        <w:rPr>
          <w:rFonts w:ascii="Times New Roman" w:hAnsi="Times New Roman" w:cs="Times New Roman"/>
          <w:sz w:val="24"/>
          <w:szCs w:val="24"/>
        </w:rPr>
        <w:t>;</w:t>
      </w:r>
    </w:p>
    <w:p w:rsidR="00A77A3B" w:rsidRPr="00A77A3B" w:rsidRDefault="00A77A3B" w:rsidP="00A77A3B">
      <w:pPr>
        <w:pStyle w:val="ListParagraph"/>
        <w:numPr>
          <w:ilvl w:val="1"/>
          <w:numId w:val="1"/>
        </w:numPr>
        <w:jc w:val="both"/>
        <w:rPr>
          <w:rFonts w:ascii="Times New Roman" w:hAnsi="Times New Roman" w:cs="Times New Roman"/>
          <w:sz w:val="24"/>
          <w:szCs w:val="24"/>
        </w:rPr>
      </w:pPr>
      <w:r w:rsidRPr="0010479D">
        <w:rPr>
          <w:rFonts w:ascii="Times New Roman" w:hAnsi="Times New Roman" w:cs="Times New Roman"/>
          <w:b/>
          <w:sz w:val="24"/>
          <w:szCs w:val="24"/>
        </w:rPr>
        <w:t xml:space="preserve">turistički </w:t>
      </w:r>
      <w:r>
        <w:rPr>
          <w:rFonts w:ascii="Times New Roman" w:hAnsi="Times New Roman" w:cs="Times New Roman"/>
          <w:b/>
          <w:sz w:val="24"/>
          <w:szCs w:val="24"/>
        </w:rPr>
        <w:t>inspektor će donijeti upravno rješenje kojim će pružatelju usluga na obiteljskom poljoprivrednom gospodarstvu narediti otklanjanje utvrđenih nedostataka</w:t>
      </w:r>
      <w:r w:rsidRPr="004E0B10">
        <w:rPr>
          <w:rFonts w:ascii="Times New Roman" w:hAnsi="Times New Roman" w:cs="Times New Roman"/>
          <w:b/>
          <w:sz w:val="24"/>
          <w:szCs w:val="24"/>
        </w:rPr>
        <w:t>;</w:t>
      </w:r>
    </w:p>
    <w:p w:rsidR="00090B5D" w:rsidRPr="006A2934" w:rsidRDefault="00090B5D" w:rsidP="004177E0">
      <w:pPr>
        <w:numPr>
          <w:ilvl w:val="0"/>
          <w:numId w:val="3"/>
        </w:numPr>
        <w:tabs>
          <w:tab w:val="num" w:pos="426"/>
        </w:tabs>
        <w:jc w:val="both"/>
        <w:rPr>
          <w:rFonts w:ascii="Times New Roman" w:hAnsi="Times New Roman" w:cs="Times New Roman"/>
          <w:sz w:val="24"/>
          <w:szCs w:val="24"/>
        </w:rPr>
      </w:pPr>
      <w:r w:rsidRPr="006A2934">
        <w:rPr>
          <w:rFonts w:ascii="Times New Roman" w:hAnsi="Times New Roman" w:cs="Times New Roman"/>
          <w:sz w:val="24"/>
          <w:szCs w:val="24"/>
        </w:rPr>
        <w:t xml:space="preserve">se prilikom oglašavanja i reklamiranja usluga i isticanja poruka u promidžbenim materijalima koristi oznaka propisane vrste i kategorije objekta te posebnog standarda koja je utvrđena rješenjem nadležnog ureda, odnosno prilikom oglašavanja i </w:t>
      </w:r>
      <w:r w:rsidRPr="006A2934">
        <w:rPr>
          <w:rFonts w:ascii="Times New Roman" w:hAnsi="Times New Roman" w:cs="Times New Roman"/>
          <w:sz w:val="24"/>
          <w:szCs w:val="24"/>
        </w:rPr>
        <w:lastRenderedPageBreak/>
        <w:t xml:space="preserve">reklamiranja usluga s poreznim obveznicima iz Europske unije ističe porezni broj, odnosno PDV identifikacijski broj </w:t>
      </w:r>
      <w:r w:rsidRPr="006A2934">
        <w:rPr>
          <w:rFonts w:ascii="Times New Roman" w:hAnsi="Times New Roman" w:cs="Times New Roman"/>
          <w:b/>
          <w:sz w:val="24"/>
          <w:szCs w:val="24"/>
        </w:rPr>
        <w:t>(u slučaju utvrđenja prekršaja ne primjenjuje se načelo oportuniteta)</w:t>
      </w:r>
      <w:r w:rsidRPr="006A2934">
        <w:rPr>
          <w:rFonts w:ascii="Times New Roman" w:hAnsi="Times New Roman" w:cs="Times New Roman"/>
          <w:sz w:val="24"/>
          <w:szCs w:val="24"/>
        </w:rPr>
        <w:t>;</w:t>
      </w:r>
    </w:p>
    <w:p w:rsidR="005703E6" w:rsidRPr="006A2934" w:rsidRDefault="00E54EED" w:rsidP="004177E0">
      <w:pPr>
        <w:numPr>
          <w:ilvl w:val="0"/>
          <w:numId w:val="3"/>
        </w:numPr>
        <w:jc w:val="both"/>
        <w:rPr>
          <w:rFonts w:ascii="Times New Roman" w:hAnsi="Times New Roman" w:cs="Times New Roman"/>
          <w:sz w:val="24"/>
          <w:szCs w:val="24"/>
        </w:rPr>
      </w:pPr>
      <w:r w:rsidRPr="006A2934">
        <w:rPr>
          <w:rFonts w:ascii="Times New Roman" w:hAnsi="Times New Roman" w:cs="Times New Roman"/>
          <w:sz w:val="24"/>
          <w:szCs w:val="24"/>
        </w:rPr>
        <w:t xml:space="preserve">se uslužuje, </w:t>
      </w:r>
      <w:r w:rsidRPr="006A2934">
        <w:rPr>
          <w:rFonts w:ascii="Times New Roman" w:hAnsi="Times New Roman" w:cs="Times New Roman"/>
          <w:bCs/>
          <w:sz w:val="24"/>
          <w:szCs w:val="24"/>
        </w:rPr>
        <w:t>odnosno dopušta konzumiranje</w:t>
      </w:r>
      <w:r w:rsidRPr="006A2934">
        <w:rPr>
          <w:rFonts w:ascii="Times New Roman" w:hAnsi="Times New Roman" w:cs="Times New Roman"/>
          <w:sz w:val="24"/>
          <w:szCs w:val="24"/>
        </w:rPr>
        <w:t xml:space="preserve"> alkoholnih pića, drugih pića i/ili napitaka koji sadrže alkohol u objektu osobama mlađim od 18 godina, je li na</w:t>
      </w:r>
      <w:r w:rsidRPr="006A2934">
        <w:rPr>
          <w:rFonts w:ascii="Times New Roman" w:hAnsi="Times New Roman" w:cs="Times New Roman"/>
          <w:bCs/>
          <w:sz w:val="24"/>
          <w:szCs w:val="24"/>
        </w:rPr>
        <w:t xml:space="preserve"> vidljivom mjestu u objektu istaknuta oznaka o zabrani usluživanja, odnosno konzumiranja</w:t>
      </w:r>
      <w:r w:rsidRPr="006A2934">
        <w:rPr>
          <w:rFonts w:ascii="Times New Roman" w:hAnsi="Times New Roman" w:cs="Times New Roman"/>
          <w:sz w:val="24"/>
          <w:szCs w:val="24"/>
        </w:rPr>
        <w:t xml:space="preserve"> alkoholnih pića, drugih pića i/ili napitaka koji sadrže alkohol osobama mlađim od 18 godina </w:t>
      </w:r>
      <w:r w:rsidRPr="006A2934">
        <w:rPr>
          <w:rFonts w:ascii="Times New Roman" w:hAnsi="Times New Roman" w:cs="Times New Roman"/>
          <w:b/>
          <w:sz w:val="24"/>
          <w:szCs w:val="24"/>
        </w:rPr>
        <w:t>(u slučaju utvrđenja prekršaja ne primjenjuje se načelo oportuniteta)</w:t>
      </w:r>
      <w:r w:rsidRPr="006A2934">
        <w:rPr>
          <w:rFonts w:ascii="Times New Roman" w:hAnsi="Times New Roman" w:cs="Times New Roman"/>
          <w:sz w:val="24"/>
          <w:szCs w:val="24"/>
        </w:rPr>
        <w:t>;</w:t>
      </w:r>
    </w:p>
    <w:p w:rsidR="00090B5D" w:rsidRPr="006A2934" w:rsidRDefault="00090B5D" w:rsidP="004177E0">
      <w:pPr>
        <w:numPr>
          <w:ilvl w:val="0"/>
          <w:numId w:val="3"/>
        </w:numPr>
        <w:spacing w:after="0"/>
        <w:ind w:left="714" w:hanging="357"/>
        <w:jc w:val="both"/>
        <w:rPr>
          <w:rFonts w:ascii="Times New Roman" w:hAnsi="Times New Roman" w:cs="Times New Roman"/>
          <w:sz w:val="24"/>
          <w:szCs w:val="24"/>
        </w:rPr>
      </w:pPr>
      <w:r w:rsidRPr="006A2934">
        <w:rPr>
          <w:rFonts w:ascii="Times New Roman" w:hAnsi="Times New Roman" w:cs="Times New Roman"/>
          <w:sz w:val="24"/>
          <w:szCs w:val="24"/>
        </w:rPr>
        <w:t xml:space="preserve">nositelj ili član obiteljskog poljoprivrednog gospodarstva pruža usluge pripremanja i usluživanja jela, pića i napitaka iz pretežito vlastite proizvodnje, usluživanja (kušanja) mošta, vina, voćnih vina, drugih proizvoda od vina i voćnih vina, jakih alkoholnih i alkoholnih pića te domaćih narezaka iz vlastite proizvodnje, pruža usluge smještaja u sobama, apartmanima, ruralnim kućama za odmor, objektima za robinzonski smještaj i kampovima/kamp odmorištima, kao i usluge doručka, polupansiona ili punog pansiona, a da su pri tome ispunjeni uvjeti propisani posebnim propisima o hrani </w:t>
      </w:r>
      <w:r w:rsidRPr="006A2934">
        <w:rPr>
          <w:rFonts w:ascii="Times New Roman" w:hAnsi="Times New Roman" w:cs="Times New Roman"/>
          <w:b/>
          <w:sz w:val="24"/>
          <w:szCs w:val="24"/>
        </w:rPr>
        <w:t>(u slučaju utvrđenja prekršaja primjenjuje se načelo oportuniteta)</w:t>
      </w:r>
      <w:r w:rsidR="009C62CD" w:rsidRPr="006A2934">
        <w:rPr>
          <w:rFonts w:ascii="Times New Roman" w:hAnsi="Times New Roman" w:cs="Times New Roman"/>
          <w:sz w:val="24"/>
          <w:szCs w:val="24"/>
        </w:rPr>
        <w:t>;</w:t>
      </w:r>
    </w:p>
    <w:p w:rsidR="00873C64" w:rsidRPr="006A2934" w:rsidRDefault="00873C64" w:rsidP="00873C64">
      <w:pPr>
        <w:numPr>
          <w:ilvl w:val="1"/>
          <w:numId w:val="1"/>
        </w:numPr>
        <w:contextualSpacing/>
        <w:jc w:val="both"/>
        <w:rPr>
          <w:rFonts w:ascii="Times New Roman" w:hAnsi="Times New Roman" w:cs="Times New Roman"/>
          <w:b/>
          <w:sz w:val="24"/>
          <w:szCs w:val="24"/>
        </w:rPr>
      </w:pPr>
      <w:r w:rsidRPr="006A2934">
        <w:rPr>
          <w:rFonts w:ascii="Times New Roman" w:hAnsi="Times New Roman" w:cs="Times New Roman"/>
          <w:b/>
          <w:sz w:val="24"/>
          <w:szCs w:val="24"/>
        </w:rPr>
        <w:t>turistički inspektor će donijeti upravno rješenje o zabrani pružanja ugostiteljskih usluga, u dijelu u kojem se pružaju suprotno rješenju nadležnog ureda;</w:t>
      </w:r>
    </w:p>
    <w:p w:rsidR="005703E6" w:rsidRPr="006A2934" w:rsidRDefault="005703E6" w:rsidP="005703E6">
      <w:pPr>
        <w:ind w:left="1440"/>
        <w:contextualSpacing/>
        <w:jc w:val="both"/>
        <w:rPr>
          <w:rFonts w:ascii="Times New Roman" w:hAnsi="Times New Roman" w:cs="Times New Roman"/>
          <w:sz w:val="24"/>
          <w:szCs w:val="24"/>
        </w:rPr>
      </w:pPr>
    </w:p>
    <w:p w:rsidR="00090B5D" w:rsidRPr="006A2934" w:rsidRDefault="00090B5D" w:rsidP="004177E0">
      <w:pPr>
        <w:numPr>
          <w:ilvl w:val="0"/>
          <w:numId w:val="3"/>
        </w:numPr>
        <w:tabs>
          <w:tab w:val="num" w:pos="426"/>
        </w:tabs>
        <w:spacing w:after="0"/>
        <w:ind w:left="714" w:hanging="357"/>
        <w:jc w:val="both"/>
        <w:rPr>
          <w:rFonts w:ascii="Times New Roman" w:hAnsi="Times New Roman" w:cs="Times New Roman"/>
          <w:sz w:val="24"/>
          <w:szCs w:val="24"/>
        </w:rPr>
      </w:pPr>
      <w:r w:rsidRPr="006A2934">
        <w:rPr>
          <w:rFonts w:ascii="Times New Roman" w:hAnsi="Times New Roman" w:cs="Times New Roman"/>
          <w:sz w:val="24"/>
          <w:szCs w:val="24"/>
        </w:rPr>
        <w:t>pružatelj ugostiteljskih usluga na obiteljskom poljoprivrednom gospodarstvu istodobno priprema i uslužuje jela, pića i napitke iz pretežito vlastite proizvodnje za više od 80 gostiju (izletnika)</w:t>
      </w:r>
      <w:r w:rsidR="00E54EED" w:rsidRPr="006A2934">
        <w:rPr>
          <w:rFonts w:ascii="Times New Roman" w:hAnsi="Times New Roman" w:cs="Times New Roman"/>
          <w:sz w:val="24"/>
          <w:szCs w:val="24"/>
        </w:rPr>
        <w:t xml:space="preserve"> istodobno</w:t>
      </w:r>
      <w:r w:rsidRPr="006A2934">
        <w:rPr>
          <w:rFonts w:ascii="Times New Roman" w:hAnsi="Times New Roman" w:cs="Times New Roman"/>
          <w:sz w:val="24"/>
          <w:szCs w:val="24"/>
        </w:rPr>
        <w:t xml:space="preserve"> </w:t>
      </w:r>
      <w:r w:rsidRPr="006A2934">
        <w:rPr>
          <w:rFonts w:ascii="Times New Roman" w:hAnsi="Times New Roman" w:cs="Times New Roman"/>
          <w:b/>
          <w:sz w:val="24"/>
          <w:szCs w:val="24"/>
        </w:rPr>
        <w:t>(u slučaju utvrđenja prekršaja ne primjenjuje se načelo oportuniteta)</w:t>
      </w:r>
      <w:r w:rsidRPr="006A2934">
        <w:rPr>
          <w:rFonts w:ascii="Times New Roman" w:hAnsi="Times New Roman" w:cs="Times New Roman"/>
          <w:sz w:val="24"/>
          <w:szCs w:val="24"/>
        </w:rPr>
        <w:t>;</w:t>
      </w:r>
    </w:p>
    <w:p w:rsidR="00873C64" w:rsidRPr="006A2934" w:rsidRDefault="00873C64" w:rsidP="00873C64">
      <w:pPr>
        <w:numPr>
          <w:ilvl w:val="1"/>
          <w:numId w:val="1"/>
        </w:numPr>
        <w:contextualSpacing/>
        <w:jc w:val="both"/>
        <w:rPr>
          <w:rFonts w:ascii="Times New Roman" w:hAnsi="Times New Roman" w:cs="Times New Roman"/>
          <w:b/>
          <w:sz w:val="24"/>
          <w:szCs w:val="24"/>
        </w:rPr>
      </w:pPr>
      <w:r w:rsidRPr="006A2934">
        <w:rPr>
          <w:rFonts w:ascii="Times New Roman" w:hAnsi="Times New Roman" w:cs="Times New Roman"/>
          <w:b/>
          <w:sz w:val="24"/>
          <w:szCs w:val="24"/>
        </w:rPr>
        <w:t>turistički inspektor će donijeti upravno rješenje o zabrani pružanja ugostiteljskih usluga, u dijelu u kojem se pružaju suprotno rješenju nadležnog ureda;</w:t>
      </w:r>
    </w:p>
    <w:p w:rsidR="005703E6" w:rsidRPr="006A2934" w:rsidRDefault="005703E6" w:rsidP="005703E6">
      <w:pPr>
        <w:ind w:left="1440"/>
        <w:contextualSpacing/>
        <w:jc w:val="both"/>
        <w:rPr>
          <w:rFonts w:ascii="Times New Roman" w:hAnsi="Times New Roman" w:cs="Times New Roman"/>
          <w:sz w:val="24"/>
          <w:szCs w:val="24"/>
        </w:rPr>
      </w:pPr>
    </w:p>
    <w:p w:rsidR="00701420" w:rsidRPr="006A2934" w:rsidRDefault="00090B5D" w:rsidP="004177E0">
      <w:pPr>
        <w:numPr>
          <w:ilvl w:val="0"/>
          <w:numId w:val="3"/>
        </w:numPr>
        <w:tabs>
          <w:tab w:val="num" w:pos="426"/>
        </w:tabs>
        <w:spacing w:after="0"/>
        <w:ind w:left="714" w:hanging="357"/>
        <w:jc w:val="both"/>
        <w:rPr>
          <w:rFonts w:ascii="Times New Roman" w:hAnsi="Times New Roman" w:cs="Times New Roman"/>
          <w:sz w:val="24"/>
          <w:szCs w:val="24"/>
        </w:rPr>
      </w:pPr>
      <w:r w:rsidRPr="006A2934">
        <w:rPr>
          <w:rFonts w:ascii="Times New Roman" w:hAnsi="Times New Roman" w:cs="Times New Roman"/>
          <w:sz w:val="24"/>
          <w:szCs w:val="24"/>
        </w:rPr>
        <w:t>pružatelj ugostiteljskih usluga na obiteljskom poljoprivrednom gospodarstvu istodobno, uslužuje  mošt, vino, voćno vino, druge proizvode od vina i voćnih vina, jaka alkoholna i alkoholna pića, te domaće nareske iz vlastite proizvodnje u uređenom dijelu stambenog ili gospodarskog objekta, u zatvorenom, natkrivenom ili na otvorenom prostoru za više od 80 gostiju (izletnika)</w:t>
      </w:r>
      <w:r w:rsidR="00701420" w:rsidRPr="006A2934">
        <w:rPr>
          <w:rFonts w:ascii="Times New Roman" w:hAnsi="Times New Roman" w:cs="Times New Roman"/>
          <w:sz w:val="24"/>
          <w:szCs w:val="24"/>
        </w:rPr>
        <w:t xml:space="preserve"> istodobno</w:t>
      </w:r>
      <w:r w:rsidRPr="006A2934">
        <w:rPr>
          <w:rFonts w:ascii="Times New Roman" w:hAnsi="Times New Roman" w:cs="Times New Roman"/>
          <w:sz w:val="24"/>
          <w:szCs w:val="24"/>
        </w:rPr>
        <w:t xml:space="preserve"> </w:t>
      </w:r>
      <w:r w:rsidRPr="006A2934">
        <w:rPr>
          <w:rFonts w:ascii="Times New Roman" w:hAnsi="Times New Roman" w:cs="Times New Roman"/>
          <w:b/>
          <w:sz w:val="24"/>
          <w:szCs w:val="24"/>
        </w:rPr>
        <w:t>(u slučaju utvrđenja prekršaja ne primjenjuje se načelo oportuniteta)</w:t>
      </w:r>
      <w:r w:rsidRPr="006A2934">
        <w:rPr>
          <w:rFonts w:ascii="Times New Roman" w:hAnsi="Times New Roman" w:cs="Times New Roman"/>
          <w:sz w:val="24"/>
          <w:szCs w:val="24"/>
        </w:rPr>
        <w:t>;</w:t>
      </w:r>
    </w:p>
    <w:p w:rsidR="00873C64" w:rsidRPr="006A2934" w:rsidRDefault="00873C64" w:rsidP="00873C64">
      <w:pPr>
        <w:numPr>
          <w:ilvl w:val="1"/>
          <w:numId w:val="1"/>
        </w:numPr>
        <w:contextualSpacing/>
        <w:jc w:val="both"/>
        <w:rPr>
          <w:rFonts w:ascii="Times New Roman" w:hAnsi="Times New Roman" w:cs="Times New Roman"/>
          <w:b/>
          <w:sz w:val="24"/>
          <w:szCs w:val="24"/>
        </w:rPr>
      </w:pPr>
      <w:r w:rsidRPr="006A2934">
        <w:rPr>
          <w:rFonts w:ascii="Times New Roman" w:hAnsi="Times New Roman" w:cs="Times New Roman"/>
          <w:b/>
          <w:sz w:val="24"/>
          <w:szCs w:val="24"/>
        </w:rPr>
        <w:t>turistički inspektor će donijeti upravno rješenje o zabrani pružanja ugostiteljskih usluga, u dijelu u kojem se pružaju suprotno rješenju nadležnog ureda;</w:t>
      </w:r>
    </w:p>
    <w:p w:rsidR="005703E6" w:rsidRPr="006A2934" w:rsidRDefault="005703E6" w:rsidP="005703E6">
      <w:pPr>
        <w:ind w:left="1440"/>
        <w:contextualSpacing/>
        <w:jc w:val="both"/>
        <w:rPr>
          <w:rFonts w:ascii="Times New Roman" w:hAnsi="Times New Roman" w:cs="Times New Roman"/>
          <w:sz w:val="24"/>
          <w:szCs w:val="24"/>
        </w:rPr>
      </w:pPr>
    </w:p>
    <w:p w:rsidR="00701420" w:rsidRPr="006A2934" w:rsidRDefault="00090B5D" w:rsidP="004177E0">
      <w:pPr>
        <w:numPr>
          <w:ilvl w:val="0"/>
          <w:numId w:val="3"/>
        </w:numPr>
        <w:spacing w:after="0"/>
        <w:ind w:left="714" w:hanging="357"/>
        <w:jc w:val="both"/>
        <w:rPr>
          <w:rFonts w:ascii="Times New Roman" w:hAnsi="Times New Roman" w:cs="Times New Roman"/>
          <w:sz w:val="24"/>
          <w:szCs w:val="24"/>
        </w:rPr>
      </w:pPr>
      <w:r w:rsidRPr="006A2934">
        <w:rPr>
          <w:rFonts w:ascii="Times New Roman" w:hAnsi="Times New Roman" w:cs="Times New Roman"/>
          <w:sz w:val="24"/>
          <w:szCs w:val="24"/>
        </w:rPr>
        <w:t>pružatelj ugostiteljskih usluga na obiteljskom poljoprivrednom gospodarstvu pruža usluge smještaja u sobi, apartmanu, ruralnoj kući za odmor u više od 10 soba, odnosno za više od 20 gostiju istodobno</w:t>
      </w:r>
      <w:r w:rsidR="00E54EED" w:rsidRPr="006A2934">
        <w:rPr>
          <w:rFonts w:ascii="Times New Roman" w:hAnsi="Times New Roman" w:cs="Times New Roman"/>
          <w:sz w:val="24"/>
          <w:szCs w:val="24"/>
        </w:rPr>
        <w:t>, u koji broj se ne ubrajaju pomoćni kreveti,</w:t>
      </w:r>
      <w:r w:rsidRPr="006A2934">
        <w:rPr>
          <w:rFonts w:ascii="Times New Roman" w:hAnsi="Times New Roman" w:cs="Times New Roman"/>
          <w:sz w:val="24"/>
          <w:szCs w:val="24"/>
        </w:rPr>
        <w:t xml:space="preserve"> i/ili usluge smještaja u objektu za robinzonski smještaj i/ili usluge smještaja u kampu i/ili kamp-odmorištu u više od 20 smještajnih jedinica, odnosno za više od 60 gostiju istodobno,</w:t>
      </w:r>
      <w:r w:rsidR="00E54EED" w:rsidRPr="006A2934">
        <w:rPr>
          <w:rFonts w:ascii="Times New Roman" w:hAnsi="Times New Roman" w:cs="Times New Roman"/>
          <w:sz w:val="24"/>
          <w:szCs w:val="24"/>
        </w:rPr>
        <w:t xml:space="preserve"> u koji broj</w:t>
      </w:r>
      <w:r w:rsidR="00701420" w:rsidRPr="006A2934">
        <w:rPr>
          <w:rFonts w:ascii="Times New Roman" w:hAnsi="Times New Roman" w:cs="Times New Roman"/>
          <w:sz w:val="24"/>
          <w:szCs w:val="24"/>
        </w:rPr>
        <w:t xml:space="preserve"> se</w:t>
      </w:r>
      <w:r w:rsidR="00E54EED" w:rsidRPr="006A2934">
        <w:rPr>
          <w:rFonts w:ascii="Times New Roman" w:hAnsi="Times New Roman" w:cs="Times New Roman"/>
          <w:sz w:val="24"/>
          <w:szCs w:val="24"/>
        </w:rPr>
        <w:t xml:space="preserve"> ne ubrajaju djeca do 12 godina starosti,</w:t>
      </w:r>
      <w:r w:rsidRPr="006A2934">
        <w:rPr>
          <w:rFonts w:ascii="Times New Roman" w:hAnsi="Times New Roman" w:cs="Times New Roman"/>
          <w:sz w:val="24"/>
          <w:szCs w:val="24"/>
        </w:rPr>
        <w:t xml:space="preserve"> te da li je gostima omogućeno </w:t>
      </w:r>
      <w:r w:rsidRPr="006A2934">
        <w:rPr>
          <w:rFonts w:ascii="Times New Roman" w:hAnsi="Times New Roman" w:cs="Times New Roman"/>
          <w:sz w:val="24"/>
          <w:szCs w:val="24"/>
        </w:rPr>
        <w:lastRenderedPageBreak/>
        <w:t>korištenje usluge pripremanj</w:t>
      </w:r>
      <w:r w:rsidR="00E54EED" w:rsidRPr="006A2934">
        <w:rPr>
          <w:rFonts w:ascii="Times New Roman" w:hAnsi="Times New Roman" w:cs="Times New Roman"/>
          <w:sz w:val="24"/>
          <w:szCs w:val="24"/>
        </w:rPr>
        <w:t>a</w:t>
      </w:r>
      <w:r w:rsidRPr="006A2934">
        <w:rPr>
          <w:rFonts w:ascii="Times New Roman" w:hAnsi="Times New Roman" w:cs="Times New Roman"/>
          <w:sz w:val="24"/>
          <w:szCs w:val="24"/>
        </w:rPr>
        <w:t xml:space="preserve"> i usluživanj</w:t>
      </w:r>
      <w:r w:rsidR="00E54EED" w:rsidRPr="006A2934">
        <w:rPr>
          <w:rFonts w:ascii="Times New Roman" w:hAnsi="Times New Roman" w:cs="Times New Roman"/>
          <w:sz w:val="24"/>
          <w:szCs w:val="24"/>
        </w:rPr>
        <w:t>a</w:t>
      </w:r>
      <w:r w:rsidRPr="006A2934">
        <w:rPr>
          <w:rFonts w:ascii="Times New Roman" w:hAnsi="Times New Roman" w:cs="Times New Roman"/>
          <w:sz w:val="24"/>
          <w:szCs w:val="24"/>
        </w:rPr>
        <w:t xml:space="preserve"> jela</w:t>
      </w:r>
      <w:r w:rsidR="00E54EED" w:rsidRPr="006A2934">
        <w:rPr>
          <w:rFonts w:ascii="Times New Roman" w:hAnsi="Times New Roman" w:cs="Times New Roman"/>
          <w:sz w:val="24"/>
          <w:szCs w:val="24"/>
        </w:rPr>
        <w:t>,</w:t>
      </w:r>
      <w:r w:rsidRPr="006A2934">
        <w:rPr>
          <w:rFonts w:ascii="Times New Roman" w:hAnsi="Times New Roman" w:cs="Times New Roman"/>
          <w:sz w:val="24"/>
          <w:szCs w:val="24"/>
        </w:rPr>
        <w:t xml:space="preserve"> pića i napitaka (doručak ili polupansion ili puni pansion) iz pretežito vlastite proizvodnje </w:t>
      </w:r>
      <w:r w:rsidRPr="006A2934">
        <w:rPr>
          <w:rFonts w:ascii="Times New Roman" w:hAnsi="Times New Roman" w:cs="Times New Roman"/>
          <w:b/>
          <w:sz w:val="24"/>
          <w:szCs w:val="24"/>
        </w:rPr>
        <w:t>(u slučaju utvrđenja prekršaja ne primjenjuje se načelo oportuniteta)</w:t>
      </w:r>
      <w:r w:rsidRPr="006A2934">
        <w:rPr>
          <w:rFonts w:ascii="Times New Roman" w:hAnsi="Times New Roman" w:cs="Times New Roman"/>
          <w:sz w:val="24"/>
          <w:szCs w:val="24"/>
        </w:rPr>
        <w:t>;</w:t>
      </w:r>
    </w:p>
    <w:p w:rsidR="00873C64" w:rsidRPr="006A2934" w:rsidRDefault="00873C64" w:rsidP="00873C64">
      <w:pPr>
        <w:numPr>
          <w:ilvl w:val="1"/>
          <w:numId w:val="1"/>
        </w:numPr>
        <w:contextualSpacing/>
        <w:jc w:val="both"/>
        <w:rPr>
          <w:rFonts w:ascii="Times New Roman" w:hAnsi="Times New Roman" w:cs="Times New Roman"/>
          <w:b/>
          <w:sz w:val="24"/>
          <w:szCs w:val="24"/>
        </w:rPr>
      </w:pPr>
      <w:r w:rsidRPr="006A2934">
        <w:rPr>
          <w:rFonts w:ascii="Times New Roman" w:hAnsi="Times New Roman" w:cs="Times New Roman"/>
          <w:b/>
          <w:sz w:val="24"/>
          <w:szCs w:val="24"/>
        </w:rPr>
        <w:t>turistički inspektor će donijeti upravno rješenje o zabrani pružanja ugostiteljskih usluga, u dijelu u kojem se pružaju suprotno rješenju nadležnog ureda;</w:t>
      </w:r>
    </w:p>
    <w:p w:rsidR="005703E6" w:rsidRPr="006A2934" w:rsidRDefault="005703E6" w:rsidP="005703E6">
      <w:pPr>
        <w:ind w:left="1440"/>
        <w:contextualSpacing/>
        <w:jc w:val="both"/>
        <w:rPr>
          <w:rFonts w:ascii="Times New Roman" w:hAnsi="Times New Roman" w:cs="Times New Roman"/>
          <w:sz w:val="24"/>
          <w:szCs w:val="24"/>
        </w:rPr>
      </w:pPr>
    </w:p>
    <w:p w:rsidR="00090B5D" w:rsidRPr="006A2934" w:rsidRDefault="00090B5D" w:rsidP="004177E0">
      <w:pPr>
        <w:numPr>
          <w:ilvl w:val="0"/>
          <w:numId w:val="3"/>
        </w:numPr>
        <w:spacing w:after="0"/>
        <w:ind w:left="714" w:hanging="357"/>
        <w:jc w:val="both"/>
        <w:rPr>
          <w:rFonts w:ascii="Times New Roman" w:hAnsi="Times New Roman" w:cs="Times New Roman"/>
          <w:sz w:val="24"/>
          <w:szCs w:val="24"/>
        </w:rPr>
      </w:pPr>
      <w:r w:rsidRPr="006A2934">
        <w:rPr>
          <w:rFonts w:ascii="Times New Roman" w:hAnsi="Times New Roman" w:cs="Times New Roman"/>
          <w:sz w:val="24"/>
          <w:szCs w:val="24"/>
        </w:rPr>
        <w:t xml:space="preserve">su jela, pića i napici koji se uslužuju na obiteljskom poljoprivrednom gospodarstvu uobičajeni za kraj u kojem se nalazi  obiteljsko poljoprivredno gospodarstvo  </w:t>
      </w:r>
      <w:r w:rsidRPr="006A2934">
        <w:rPr>
          <w:rFonts w:ascii="Times New Roman" w:hAnsi="Times New Roman" w:cs="Times New Roman"/>
          <w:b/>
          <w:sz w:val="24"/>
          <w:szCs w:val="24"/>
        </w:rPr>
        <w:t>(u slučaju utvrđenja prekršaja primjenjuje se načelo oportuniteta)</w:t>
      </w:r>
      <w:r w:rsidRPr="006A2934">
        <w:rPr>
          <w:rFonts w:ascii="Times New Roman" w:hAnsi="Times New Roman" w:cs="Times New Roman"/>
          <w:sz w:val="24"/>
          <w:szCs w:val="24"/>
        </w:rPr>
        <w:t>;</w:t>
      </w:r>
    </w:p>
    <w:p w:rsidR="00873C64" w:rsidRPr="006A2934" w:rsidRDefault="00873C64" w:rsidP="00873C64">
      <w:pPr>
        <w:numPr>
          <w:ilvl w:val="1"/>
          <w:numId w:val="1"/>
        </w:numPr>
        <w:contextualSpacing/>
        <w:jc w:val="both"/>
        <w:rPr>
          <w:rFonts w:ascii="Times New Roman" w:hAnsi="Times New Roman" w:cs="Times New Roman"/>
          <w:b/>
          <w:sz w:val="24"/>
          <w:szCs w:val="24"/>
        </w:rPr>
      </w:pPr>
      <w:r w:rsidRPr="006A2934">
        <w:rPr>
          <w:rFonts w:ascii="Times New Roman" w:hAnsi="Times New Roman" w:cs="Times New Roman"/>
          <w:b/>
          <w:sz w:val="24"/>
          <w:szCs w:val="24"/>
        </w:rPr>
        <w:t>turistički inspektor će donijeti upravno rješenje o zabrani pružanja ugostiteljskih usluga, u dijelu u kojem se pružaju suprotno rješenju nadležnog ureda;</w:t>
      </w:r>
    </w:p>
    <w:p w:rsidR="005703E6" w:rsidRPr="006A2934" w:rsidRDefault="005703E6" w:rsidP="005703E6">
      <w:pPr>
        <w:ind w:left="1440"/>
        <w:contextualSpacing/>
        <w:jc w:val="both"/>
        <w:rPr>
          <w:rFonts w:ascii="Times New Roman" w:hAnsi="Times New Roman" w:cs="Times New Roman"/>
          <w:sz w:val="24"/>
          <w:szCs w:val="24"/>
        </w:rPr>
      </w:pPr>
    </w:p>
    <w:p w:rsidR="005703E6" w:rsidRPr="006A2934" w:rsidRDefault="00090B5D" w:rsidP="004177E0">
      <w:pPr>
        <w:numPr>
          <w:ilvl w:val="0"/>
          <w:numId w:val="3"/>
        </w:numPr>
        <w:jc w:val="both"/>
        <w:rPr>
          <w:rFonts w:ascii="Times New Roman" w:hAnsi="Times New Roman" w:cs="Times New Roman"/>
          <w:sz w:val="24"/>
          <w:szCs w:val="24"/>
        </w:rPr>
      </w:pPr>
      <w:r w:rsidRPr="006A2934">
        <w:rPr>
          <w:rFonts w:ascii="Times New Roman" w:hAnsi="Times New Roman" w:cs="Times New Roman"/>
          <w:sz w:val="24"/>
          <w:szCs w:val="24"/>
        </w:rPr>
        <w:t xml:space="preserve">su u objektima u kojima se pružaju ugostiteljske usluge ispunjeni minimalni uvjeti za vrstu i uvjeti za kategoriju  </w:t>
      </w:r>
      <w:r w:rsidRPr="006A2934">
        <w:rPr>
          <w:rFonts w:ascii="Times New Roman" w:hAnsi="Times New Roman" w:cs="Times New Roman"/>
          <w:b/>
          <w:sz w:val="24"/>
          <w:szCs w:val="24"/>
        </w:rPr>
        <w:t>(u slučaju utvrđenja prekršaja primjenjuje se načelo oportuniteta)</w:t>
      </w:r>
      <w:r w:rsidR="00E54EED" w:rsidRPr="006A2934">
        <w:rPr>
          <w:rFonts w:ascii="Times New Roman" w:hAnsi="Times New Roman" w:cs="Times New Roman"/>
          <w:sz w:val="24"/>
          <w:szCs w:val="24"/>
        </w:rPr>
        <w:t>;</w:t>
      </w:r>
    </w:p>
    <w:p w:rsidR="00A77A3B" w:rsidRDefault="00E54EED" w:rsidP="00A77A3B">
      <w:pPr>
        <w:numPr>
          <w:ilvl w:val="0"/>
          <w:numId w:val="3"/>
        </w:numPr>
        <w:jc w:val="both"/>
        <w:rPr>
          <w:rFonts w:ascii="Times New Roman" w:hAnsi="Times New Roman" w:cs="Times New Roman"/>
          <w:sz w:val="24"/>
          <w:szCs w:val="24"/>
        </w:rPr>
      </w:pPr>
      <w:r w:rsidRPr="006A2934">
        <w:rPr>
          <w:rFonts w:ascii="Times New Roman" w:hAnsi="Times New Roman" w:cs="Times New Roman"/>
          <w:sz w:val="24"/>
          <w:szCs w:val="24"/>
        </w:rPr>
        <w:t xml:space="preserve">su u objektima u kojima se pružaju ugostiteljske usluge ispunjeni uvjete za posebni standard </w:t>
      </w:r>
      <w:r w:rsidRPr="006A2934">
        <w:rPr>
          <w:rFonts w:ascii="Times New Roman" w:hAnsi="Times New Roman" w:cs="Times New Roman"/>
          <w:b/>
          <w:sz w:val="24"/>
          <w:szCs w:val="24"/>
        </w:rPr>
        <w:t>(u slučaju utvrđenja prekršaja primjenjuje se načelo oportuniteta)</w:t>
      </w:r>
      <w:r w:rsidRPr="006A2934">
        <w:rPr>
          <w:rFonts w:ascii="Times New Roman" w:hAnsi="Times New Roman" w:cs="Times New Roman"/>
          <w:sz w:val="24"/>
          <w:szCs w:val="24"/>
        </w:rPr>
        <w:t>;</w:t>
      </w:r>
    </w:p>
    <w:p w:rsidR="00A77A3B" w:rsidRPr="00A77A3B" w:rsidRDefault="00090B5D" w:rsidP="00A77A3B">
      <w:pPr>
        <w:numPr>
          <w:ilvl w:val="0"/>
          <w:numId w:val="3"/>
        </w:numPr>
        <w:jc w:val="both"/>
        <w:rPr>
          <w:rFonts w:ascii="Times New Roman" w:hAnsi="Times New Roman" w:cs="Times New Roman"/>
          <w:sz w:val="24"/>
          <w:szCs w:val="24"/>
        </w:rPr>
      </w:pPr>
      <w:r w:rsidRPr="00A77A3B">
        <w:rPr>
          <w:rFonts w:ascii="Times New Roman" w:hAnsi="Times New Roman" w:cs="Times New Roman"/>
          <w:sz w:val="24"/>
          <w:szCs w:val="24"/>
        </w:rPr>
        <w:t xml:space="preserve">se ugostiteljske usluge pružaju za više od 80 osoba (izletnika) radi organiziranja prigodnih tradicijskih proslava i manifestacija više od 10 puta tijekom kalendarske godine ili bez prethodne obavijesti mjesno nadležnoj službi turističke inspekcije Ministarstva turizma, tri dana prije započinjanja </w:t>
      </w:r>
      <w:r w:rsidR="00E54EED" w:rsidRPr="00A77A3B">
        <w:rPr>
          <w:rFonts w:ascii="Times New Roman" w:hAnsi="Times New Roman" w:cs="Times New Roman"/>
          <w:sz w:val="24"/>
          <w:szCs w:val="24"/>
        </w:rPr>
        <w:t xml:space="preserve">pružanja </w:t>
      </w:r>
      <w:r w:rsidR="004B27DC" w:rsidRPr="00A77A3B">
        <w:rPr>
          <w:rFonts w:ascii="Times New Roman" w:hAnsi="Times New Roman" w:cs="Times New Roman"/>
          <w:sz w:val="24"/>
          <w:szCs w:val="24"/>
        </w:rPr>
        <w:t>navedenih usluga</w:t>
      </w:r>
      <w:r w:rsidRPr="00A77A3B">
        <w:rPr>
          <w:rFonts w:ascii="Times New Roman" w:hAnsi="Times New Roman" w:cs="Times New Roman"/>
          <w:sz w:val="24"/>
          <w:szCs w:val="24"/>
        </w:rPr>
        <w:t xml:space="preserve"> </w:t>
      </w:r>
      <w:r w:rsidRPr="00A77A3B">
        <w:rPr>
          <w:rFonts w:ascii="Times New Roman" w:hAnsi="Times New Roman" w:cs="Times New Roman"/>
          <w:b/>
          <w:sz w:val="24"/>
          <w:szCs w:val="24"/>
        </w:rPr>
        <w:t>(u slučaju utvrđenja prekršaja ne primjenjuje se načelo oportuniteta)</w:t>
      </w:r>
      <w:r w:rsidR="009C62CD" w:rsidRPr="00A77A3B">
        <w:rPr>
          <w:rFonts w:ascii="Times New Roman" w:hAnsi="Times New Roman" w:cs="Times New Roman"/>
          <w:sz w:val="24"/>
          <w:szCs w:val="24"/>
        </w:rPr>
        <w:t>;</w:t>
      </w:r>
    </w:p>
    <w:p w:rsidR="002B5582" w:rsidRDefault="00873C64" w:rsidP="002B5582">
      <w:pPr>
        <w:numPr>
          <w:ilvl w:val="1"/>
          <w:numId w:val="1"/>
        </w:numPr>
        <w:spacing w:after="0"/>
        <w:contextualSpacing/>
        <w:jc w:val="both"/>
        <w:rPr>
          <w:rFonts w:ascii="Times New Roman" w:hAnsi="Times New Roman" w:cs="Times New Roman"/>
          <w:b/>
          <w:sz w:val="24"/>
          <w:szCs w:val="24"/>
        </w:rPr>
      </w:pPr>
      <w:r w:rsidRPr="008A5557">
        <w:rPr>
          <w:rFonts w:ascii="Times New Roman" w:hAnsi="Times New Roman" w:cs="Times New Roman"/>
          <w:b/>
          <w:sz w:val="24"/>
          <w:szCs w:val="24"/>
        </w:rPr>
        <w:t>turistički inspektor će donijeti upravno rješenje o zabrani pružanja ugostiteljskih usluga, u dijelu u kojem se pružaju suprotno rješenju nad</w:t>
      </w:r>
      <w:r w:rsidR="002B5582" w:rsidRPr="008A5557">
        <w:rPr>
          <w:rFonts w:ascii="Times New Roman" w:hAnsi="Times New Roman" w:cs="Times New Roman"/>
          <w:b/>
          <w:sz w:val="24"/>
          <w:szCs w:val="24"/>
        </w:rPr>
        <w:t>ležnog ureda;</w:t>
      </w:r>
    </w:p>
    <w:p w:rsidR="008A5557" w:rsidRPr="008A5557" w:rsidRDefault="008A5557" w:rsidP="002B5582">
      <w:pPr>
        <w:numPr>
          <w:ilvl w:val="1"/>
          <w:numId w:val="1"/>
        </w:numPr>
        <w:spacing w:after="0"/>
        <w:contextualSpacing/>
        <w:jc w:val="both"/>
        <w:rPr>
          <w:rFonts w:ascii="Times New Roman" w:hAnsi="Times New Roman" w:cs="Times New Roman"/>
          <w:b/>
          <w:sz w:val="24"/>
          <w:szCs w:val="24"/>
        </w:rPr>
      </w:pPr>
    </w:p>
    <w:p w:rsidR="002B5582" w:rsidRPr="002B5582" w:rsidRDefault="008A5557" w:rsidP="002B5582">
      <w:pPr>
        <w:pStyle w:val="ListParagraph"/>
        <w:numPr>
          <w:ilvl w:val="0"/>
          <w:numId w:val="3"/>
        </w:numPr>
        <w:jc w:val="both"/>
        <w:rPr>
          <w:rFonts w:ascii="Times New Roman" w:hAnsi="Times New Roman" w:cs="Times New Roman"/>
          <w:sz w:val="24"/>
          <w:szCs w:val="24"/>
        </w:rPr>
      </w:pPr>
      <w:r w:rsidRPr="006A2934">
        <w:rPr>
          <w:rFonts w:ascii="Times New Roman" w:hAnsi="Times New Roman" w:cs="Times New Roman"/>
          <w:sz w:val="24"/>
          <w:szCs w:val="24"/>
        </w:rPr>
        <w:t>pružatelj ugostiteljskih usluga na obiteljskom poljoprivrednom gospodarstvu</w:t>
      </w:r>
      <w:r w:rsidR="002B5582" w:rsidRPr="002B5582">
        <w:rPr>
          <w:rFonts w:ascii="Times New Roman" w:hAnsi="Times New Roman" w:cs="Times New Roman"/>
          <w:sz w:val="24"/>
          <w:szCs w:val="24"/>
        </w:rPr>
        <w:t xml:space="preserve"> prijavljuje turističkoj zajednici u roku od 24 sata dolazak i odlazak turista </w:t>
      </w:r>
      <w:r w:rsidR="002B5582" w:rsidRPr="002B5582">
        <w:rPr>
          <w:rFonts w:ascii="Times New Roman" w:hAnsi="Times New Roman" w:cs="Times New Roman"/>
          <w:b/>
          <w:sz w:val="24"/>
          <w:szCs w:val="24"/>
        </w:rPr>
        <w:t>(u slučaju utvrđenja prekršaja ne primjenjuje se načelo oportuniteta)</w:t>
      </w:r>
      <w:r w:rsidR="002B5582" w:rsidRPr="002B5582">
        <w:rPr>
          <w:rFonts w:ascii="Times New Roman" w:hAnsi="Times New Roman" w:cs="Times New Roman"/>
          <w:sz w:val="24"/>
          <w:szCs w:val="24"/>
        </w:rPr>
        <w:t>;</w:t>
      </w:r>
      <w:r>
        <w:rPr>
          <w:rFonts w:ascii="Times New Roman" w:hAnsi="Times New Roman" w:cs="Times New Roman"/>
          <w:sz w:val="24"/>
          <w:szCs w:val="24"/>
        </w:rPr>
        <w:t xml:space="preserve"> i</w:t>
      </w:r>
    </w:p>
    <w:p w:rsidR="00A77A3B" w:rsidRPr="00A77A3B" w:rsidRDefault="002B5582" w:rsidP="00E31E0F">
      <w:pPr>
        <w:numPr>
          <w:ilvl w:val="0"/>
          <w:numId w:val="3"/>
        </w:numPr>
        <w:jc w:val="both"/>
        <w:rPr>
          <w:rFonts w:ascii="Times New Roman" w:hAnsi="Times New Roman" w:cs="Times New Roman"/>
          <w:sz w:val="24"/>
          <w:szCs w:val="24"/>
        </w:rPr>
      </w:pPr>
      <w:r w:rsidRPr="002B5582">
        <w:rPr>
          <w:rFonts w:ascii="Times New Roman" w:hAnsi="Times New Roman" w:cs="Times New Roman"/>
          <w:sz w:val="24"/>
          <w:szCs w:val="24"/>
        </w:rPr>
        <w:t xml:space="preserve"> je </w:t>
      </w:r>
      <w:r w:rsidR="008A5557" w:rsidRPr="006A2934">
        <w:rPr>
          <w:rFonts w:ascii="Times New Roman" w:hAnsi="Times New Roman" w:cs="Times New Roman"/>
          <w:sz w:val="24"/>
          <w:szCs w:val="24"/>
        </w:rPr>
        <w:t>pružatelj ugostiteljskih usluga na obiteljskom poljoprivrednom gospodarstvu</w:t>
      </w:r>
      <w:r w:rsidRPr="002B5582">
        <w:rPr>
          <w:rFonts w:ascii="Times New Roman" w:hAnsi="Times New Roman" w:cs="Times New Roman"/>
          <w:sz w:val="24"/>
          <w:szCs w:val="24"/>
        </w:rPr>
        <w:t xml:space="preserve"> uplatio godišnji paušalni iznos boravišne pristojbe u tri jednaka obroka, odnosno 31. srpnja, 31. kolovoza, i 30. rujna tekuće godine;</w:t>
      </w:r>
      <w:r w:rsidRPr="002B5582">
        <w:rPr>
          <w:rFonts w:ascii="Times New Roman" w:hAnsi="Times New Roman" w:cs="Times New Roman"/>
          <w:b/>
          <w:sz w:val="24"/>
          <w:szCs w:val="24"/>
        </w:rPr>
        <w:t xml:space="preserve"> (u slučaju utvrđenja prekršaja ne primjenjuje se načelo oportuniteta)</w:t>
      </w:r>
      <w:r w:rsidRPr="002B5582">
        <w:rPr>
          <w:rFonts w:ascii="Times New Roman" w:hAnsi="Times New Roman" w:cs="Times New Roman"/>
          <w:sz w:val="24"/>
          <w:szCs w:val="24"/>
        </w:rPr>
        <w:t>;</w:t>
      </w:r>
    </w:p>
    <w:p w:rsidR="00090B5D" w:rsidRPr="00A77A3B" w:rsidRDefault="002B5582" w:rsidP="00A77A3B">
      <w:pPr>
        <w:pStyle w:val="ListParagraph"/>
        <w:numPr>
          <w:ilvl w:val="1"/>
          <w:numId w:val="1"/>
        </w:numPr>
        <w:jc w:val="both"/>
        <w:rPr>
          <w:rFonts w:ascii="Times New Roman" w:hAnsi="Times New Roman" w:cs="Times New Roman"/>
          <w:sz w:val="24"/>
          <w:szCs w:val="24"/>
        </w:rPr>
      </w:pPr>
      <w:r w:rsidRPr="00A77A3B">
        <w:rPr>
          <w:rFonts w:ascii="Times New Roman" w:hAnsi="Times New Roman" w:cs="Times New Roman"/>
          <w:b/>
          <w:sz w:val="24"/>
          <w:szCs w:val="24"/>
        </w:rPr>
        <w:t xml:space="preserve">turistički inspektor će donijeti upravno rješenje kojim će narediti </w:t>
      </w:r>
      <w:r w:rsidR="00A77A3B">
        <w:rPr>
          <w:rFonts w:ascii="Times New Roman" w:hAnsi="Times New Roman" w:cs="Times New Roman"/>
          <w:b/>
          <w:sz w:val="24"/>
          <w:szCs w:val="24"/>
        </w:rPr>
        <w:t xml:space="preserve">pružatelju usluga na obiteljskom poljoprivrednom gospodarstvu </w:t>
      </w:r>
      <w:r w:rsidRPr="00A77A3B">
        <w:rPr>
          <w:rFonts w:ascii="Times New Roman" w:hAnsi="Times New Roman" w:cs="Times New Roman"/>
          <w:b/>
          <w:sz w:val="24"/>
          <w:szCs w:val="24"/>
        </w:rPr>
        <w:t>da turističkoj zajednici uplati dugujući iznos boravišne pristojbe</w:t>
      </w:r>
      <w:r w:rsidR="008A5557" w:rsidRPr="00A77A3B">
        <w:rPr>
          <w:rFonts w:ascii="Times New Roman" w:hAnsi="Times New Roman" w:cs="Times New Roman"/>
          <w:b/>
          <w:sz w:val="24"/>
          <w:szCs w:val="24"/>
        </w:rPr>
        <w:t>.</w:t>
      </w:r>
    </w:p>
    <w:p w:rsidR="002C060D" w:rsidRPr="006A2934" w:rsidRDefault="002C060D" w:rsidP="008732F3">
      <w:pPr>
        <w:spacing w:line="276" w:lineRule="auto"/>
        <w:ind w:firstLine="601"/>
        <w:jc w:val="both"/>
        <w:rPr>
          <w:rFonts w:ascii="Times New Roman" w:hAnsi="Times New Roman" w:cs="Times New Roman"/>
          <w:bCs/>
          <w:sz w:val="24"/>
          <w:szCs w:val="24"/>
        </w:rPr>
      </w:pPr>
      <w:r w:rsidRPr="006A2934">
        <w:rPr>
          <w:rFonts w:ascii="Times New Roman" w:hAnsi="Times New Roman" w:cs="Times New Roman"/>
          <w:bCs/>
          <w:sz w:val="24"/>
          <w:szCs w:val="24"/>
        </w:rPr>
        <w:t>Novčane kazne za prekršaje utvrđene inspekcijskim nadzorom propisane</w:t>
      </w:r>
      <w:r w:rsidR="00637E02">
        <w:rPr>
          <w:rFonts w:ascii="Times New Roman" w:hAnsi="Times New Roman" w:cs="Times New Roman"/>
          <w:bCs/>
          <w:sz w:val="24"/>
          <w:szCs w:val="24"/>
        </w:rPr>
        <w:t xml:space="preserve"> Zakonom o ugostiteljskoj djelatnosti</w:t>
      </w:r>
      <w:r w:rsidRPr="006A2934">
        <w:rPr>
          <w:rFonts w:ascii="Times New Roman" w:hAnsi="Times New Roman" w:cs="Times New Roman"/>
          <w:bCs/>
          <w:sz w:val="24"/>
          <w:szCs w:val="24"/>
        </w:rPr>
        <w:t xml:space="preserve"> su za pravnu osobu u najnižem iznosu od 2.500,00 i najvišem iznosu od 30.000,00 kuna, za odgovornu osobu u pravnoj osobi u najnižem iznosu od 2.000,00 i najvišem iznosu od 10.000,00 kuna, za fizičku osobu - obrtnika u najnižem iznosu od 2.500,00 </w:t>
      </w:r>
      <w:r w:rsidRPr="006A2934">
        <w:rPr>
          <w:rFonts w:ascii="Times New Roman" w:hAnsi="Times New Roman" w:cs="Times New Roman"/>
          <w:bCs/>
          <w:sz w:val="24"/>
          <w:szCs w:val="24"/>
        </w:rPr>
        <w:lastRenderedPageBreak/>
        <w:t>i najvišem iznosu od 30.000,00 kuna, te za fizičku osobu u najnižem iznosu od 1.500,00 kuna i najvišem iznosu od 10.000,00 kuna.</w:t>
      </w:r>
    </w:p>
    <w:p w:rsidR="002C060D" w:rsidRPr="006A2934" w:rsidRDefault="002C060D" w:rsidP="008732F3">
      <w:pPr>
        <w:spacing w:line="276" w:lineRule="auto"/>
        <w:ind w:firstLine="601"/>
        <w:jc w:val="both"/>
        <w:rPr>
          <w:rFonts w:ascii="Times New Roman" w:hAnsi="Times New Roman" w:cs="Times New Roman"/>
          <w:sz w:val="24"/>
          <w:szCs w:val="24"/>
        </w:rPr>
      </w:pPr>
      <w:r w:rsidRPr="006A2934">
        <w:rPr>
          <w:rFonts w:ascii="Times New Roman" w:hAnsi="Times New Roman" w:cs="Times New Roman"/>
          <w:sz w:val="24"/>
          <w:szCs w:val="24"/>
        </w:rPr>
        <w:t>U slučaju ponavljanja pojedinih prekršaja u istom ugostiteljskom objektu, tada su n</w:t>
      </w:r>
      <w:r w:rsidRPr="006A2934">
        <w:rPr>
          <w:rFonts w:ascii="Times New Roman" w:hAnsi="Times New Roman" w:cs="Times New Roman"/>
          <w:bCs/>
          <w:sz w:val="24"/>
          <w:szCs w:val="24"/>
        </w:rPr>
        <w:t xml:space="preserve">ovčane kazne za pravnu osobu </w:t>
      </w:r>
      <w:r w:rsidRPr="006A2934">
        <w:rPr>
          <w:rFonts w:ascii="Times New Roman" w:hAnsi="Times New Roman" w:cs="Times New Roman"/>
          <w:sz w:val="24"/>
          <w:szCs w:val="24"/>
        </w:rPr>
        <w:t>i fizičku osobu-obrtnika</w:t>
      </w:r>
      <w:r w:rsidRPr="006A2934">
        <w:rPr>
          <w:rFonts w:ascii="Times New Roman" w:hAnsi="Times New Roman" w:cs="Times New Roman"/>
          <w:bCs/>
          <w:sz w:val="24"/>
          <w:szCs w:val="24"/>
        </w:rPr>
        <w:t xml:space="preserve"> propisane u najnižem iznosu</w:t>
      </w:r>
      <w:r w:rsidRPr="006A2934">
        <w:rPr>
          <w:rFonts w:ascii="Times New Roman" w:hAnsi="Times New Roman" w:cs="Times New Roman"/>
          <w:sz w:val="24"/>
          <w:szCs w:val="24"/>
        </w:rPr>
        <w:t xml:space="preserve"> od 5.000,00</w:t>
      </w:r>
      <w:r w:rsidRPr="006A2934">
        <w:rPr>
          <w:rFonts w:ascii="Times New Roman" w:hAnsi="Times New Roman" w:cs="Times New Roman"/>
          <w:bCs/>
          <w:sz w:val="24"/>
          <w:szCs w:val="24"/>
        </w:rPr>
        <w:t xml:space="preserve"> i najvišem iznosu</w:t>
      </w:r>
      <w:r w:rsidRPr="006A2934">
        <w:rPr>
          <w:rFonts w:ascii="Times New Roman" w:hAnsi="Times New Roman" w:cs="Times New Roman"/>
          <w:sz w:val="24"/>
          <w:szCs w:val="24"/>
        </w:rPr>
        <w:t xml:space="preserve"> od 90.000,00 kuna, a za </w:t>
      </w:r>
      <w:r w:rsidRPr="006A2934">
        <w:rPr>
          <w:rFonts w:ascii="Times New Roman" w:hAnsi="Times New Roman" w:cs="Times New Roman"/>
          <w:bCs/>
          <w:sz w:val="24"/>
          <w:szCs w:val="24"/>
        </w:rPr>
        <w:t>fizičku osobu u najnižem iznosu od 4.000,00 i najvišem iznosu od 20.000,00 kuna</w:t>
      </w:r>
      <w:r w:rsidRPr="006A2934">
        <w:rPr>
          <w:rFonts w:ascii="Times New Roman" w:hAnsi="Times New Roman" w:cs="Times New Roman"/>
          <w:sz w:val="24"/>
          <w:szCs w:val="24"/>
        </w:rPr>
        <w:t>.</w:t>
      </w:r>
    </w:p>
    <w:p w:rsidR="002C060D" w:rsidRPr="006A2934" w:rsidRDefault="002C060D" w:rsidP="002C060D">
      <w:pPr>
        <w:spacing w:after="0" w:line="276" w:lineRule="auto"/>
        <w:ind w:firstLine="600"/>
        <w:jc w:val="both"/>
        <w:rPr>
          <w:rFonts w:ascii="Times New Roman" w:hAnsi="Times New Roman" w:cs="Times New Roman"/>
          <w:bCs/>
          <w:sz w:val="24"/>
          <w:szCs w:val="24"/>
        </w:rPr>
      </w:pPr>
      <w:r w:rsidRPr="006A2934">
        <w:rPr>
          <w:rFonts w:ascii="Times New Roman" w:hAnsi="Times New Roman" w:cs="Times New Roman"/>
          <w:sz w:val="24"/>
          <w:szCs w:val="24"/>
        </w:rPr>
        <w:t xml:space="preserve">Turistički inspektor može za prekršaje </w:t>
      </w:r>
      <w:r w:rsidRPr="006A2934">
        <w:rPr>
          <w:rFonts w:ascii="Times New Roman" w:hAnsi="Times New Roman" w:cs="Times New Roman"/>
          <w:bCs/>
          <w:sz w:val="24"/>
          <w:szCs w:val="24"/>
        </w:rPr>
        <w:t>utvrđene inspekcijskim nadzorom</w:t>
      </w:r>
      <w:r w:rsidRPr="006A2934">
        <w:rPr>
          <w:rFonts w:ascii="Times New Roman" w:hAnsi="Times New Roman" w:cs="Times New Roman"/>
          <w:sz w:val="24"/>
          <w:szCs w:val="24"/>
        </w:rPr>
        <w:t xml:space="preserve"> na mjestu izvršenja prekršaja naplatiti prekršitelju novčanu kaznu u najnižem iznosu od 750,00</w:t>
      </w:r>
      <w:r w:rsidR="004B27DC" w:rsidRPr="006A2934">
        <w:rPr>
          <w:rFonts w:ascii="Times New Roman" w:hAnsi="Times New Roman" w:cs="Times New Roman"/>
          <w:sz w:val="24"/>
          <w:szCs w:val="24"/>
        </w:rPr>
        <w:t xml:space="preserve"> kuna</w:t>
      </w:r>
      <w:r w:rsidRPr="006A2934">
        <w:rPr>
          <w:rFonts w:ascii="Times New Roman" w:hAnsi="Times New Roman" w:cs="Times New Roman"/>
          <w:sz w:val="24"/>
          <w:szCs w:val="24"/>
        </w:rPr>
        <w:t xml:space="preserve"> i najvišem iznosu od 2.000,00 kuna, osim u slučaju ponavljanja</w:t>
      </w:r>
      <w:r w:rsidR="004B27DC" w:rsidRPr="006A2934">
        <w:rPr>
          <w:rFonts w:ascii="Times New Roman" w:hAnsi="Times New Roman" w:cs="Times New Roman"/>
          <w:sz w:val="24"/>
          <w:szCs w:val="24"/>
        </w:rPr>
        <w:t xml:space="preserve"> istih</w:t>
      </w:r>
      <w:r w:rsidRPr="006A2934">
        <w:rPr>
          <w:rFonts w:ascii="Times New Roman" w:hAnsi="Times New Roman" w:cs="Times New Roman"/>
          <w:sz w:val="24"/>
          <w:szCs w:val="24"/>
        </w:rPr>
        <w:t xml:space="preserve"> prekršaja</w:t>
      </w:r>
      <w:r w:rsidRPr="006A2934">
        <w:rPr>
          <w:rFonts w:ascii="Times New Roman" w:hAnsi="Times New Roman" w:cs="Times New Roman"/>
          <w:bCs/>
          <w:sz w:val="24"/>
          <w:szCs w:val="24"/>
        </w:rPr>
        <w:t>.</w:t>
      </w:r>
    </w:p>
    <w:p w:rsidR="00637E02" w:rsidRDefault="00637E02" w:rsidP="002C060D">
      <w:pPr>
        <w:spacing w:after="0" w:line="276" w:lineRule="auto"/>
        <w:ind w:firstLine="600"/>
        <w:jc w:val="both"/>
        <w:rPr>
          <w:rFonts w:ascii="Times New Roman" w:hAnsi="Times New Roman" w:cs="Times New Roman"/>
          <w:bCs/>
          <w:sz w:val="24"/>
          <w:szCs w:val="24"/>
        </w:rPr>
      </w:pPr>
    </w:p>
    <w:p w:rsidR="00637E02" w:rsidRPr="006A2934" w:rsidRDefault="00637E02" w:rsidP="00637E02">
      <w:pPr>
        <w:spacing w:line="276" w:lineRule="auto"/>
        <w:ind w:firstLine="601"/>
        <w:jc w:val="both"/>
        <w:rPr>
          <w:rFonts w:ascii="Times New Roman" w:hAnsi="Times New Roman" w:cs="Times New Roman"/>
          <w:bCs/>
          <w:sz w:val="24"/>
          <w:szCs w:val="24"/>
        </w:rPr>
      </w:pPr>
      <w:r w:rsidRPr="006A2934">
        <w:rPr>
          <w:rFonts w:ascii="Times New Roman" w:hAnsi="Times New Roman" w:cs="Times New Roman"/>
          <w:bCs/>
          <w:sz w:val="24"/>
          <w:szCs w:val="24"/>
        </w:rPr>
        <w:t>Novčane kazne za prekršaje utvrđene inspekcijskim nadzorom propisane</w:t>
      </w:r>
      <w:r>
        <w:rPr>
          <w:rFonts w:ascii="Times New Roman" w:hAnsi="Times New Roman" w:cs="Times New Roman"/>
          <w:bCs/>
          <w:sz w:val="24"/>
          <w:szCs w:val="24"/>
        </w:rPr>
        <w:t xml:space="preserve"> Zakonom o turističkoj pristojbi </w:t>
      </w:r>
      <w:r w:rsidRPr="006A2934">
        <w:rPr>
          <w:rFonts w:ascii="Times New Roman" w:hAnsi="Times New Roman" w:cs="Times New Roman"/>
          <w:bCs/>
          <w:sz w:val="24"/>
          <w:szCs w:val="24"/>
        </w:rPr>
        <w:t>su za pra</w:t>
      </w:r>
      <w:r>
        <w:rPr>
          <w:rFonts w:ascii="Times New Roman" w:hAnsi="Times New Roman" w:cs="Times New Roman"/>
          <w:bCs/>
          <w:sz w:val="24"/>
          <w:szCs w:val="24"/>
        </w:rPr>
        <w:t>vnu osobu u najnižem iznosu od 3</w:t>
      </w:r>
      <w:r w:rsidRPr="006A2934">
        <w:rPr>
          <w:rFonts w:ascii="Times New Roman" w:hAnsi="Times New Roman" w:cs="Times New Roman"/>
          <w:bCs/>
          <w:sz w:val="24"/>
          <w:szCs w:val="24"/>
        </w:rPr>
        <w:t>.</w:t>
      </w:r>
      <w:r>
        <w:rPr>
          <w:rFonts w:ascii="Times New Roman" w:hAnsi="Times New Roman" w:cs="Times New Roman"/>
          <w:bCs/>
          <w:sz w:val="24"/>
          <w:szCs w:val="24"/>
        </w:rPr>
        <w:t>0</w:t>
      </w:r>
      <w:r w:rsidRPr="006A2934">
        <w:rPr>
          <w:rFonts w:ascii="Times New Roman" w:hAnsi="Times New Roman" w:cs="Times New Roman"/>
          <w:bCs/>
          <w:sz w:val="24"/>
          <w:szCs w:val="24"/>
        </w:rPr>
        <w:t xml:space="preserve">00,00 i </w:t>
      </w:r>
      <w:r>
        <w:rPr>
          <w:rFonts w:ascii="Times New Roman" w:hAnsi="Times New Roman" w:cs="Times New Roman"/>
          <w:bCs/>
          <w:sz w:val="24"/>
          <w:szCs w:val="24"/>
        </w:rPr>
        <w:t>najvišem iznosu od 25</w:t>
      </w:r>
      <w:r w:rsidRPr="006A2934">
        <w:rPr>
          <w:rFonts w:ascii="Times New Roman" w:hAnsi="Times New Roman" w:cs="Times New Roman"/>
          <w:bCs/>
          <w:sz w:val="24"/>
          <w:szCs w:val="24"/>
        </w:rPr>
        <w:t>.000,00 kuna, za odgovornu osobu u prav</w:t>
      </w:r>
      <w:r>
        <w:rPr>
          <w:rFonts w:ascii="Times New Roman" w:hAnsi="Times New Roman" w:cs="Times New Roman"/>
          <w:bCs/>
          <w:sz w:val="24"/>
          <w:szCs w:val="24"/>
        </w:rPr>
        <w:t>noj osobi u najnižem iznosu od 1.000,00 i najvišem iznosu od 5</w:t>
      </w:r>
      <w:r w:rsidRPr="006A2934">
        <w:rPr>
          <w:rFonts w:ascii="Times New Roman" w:hAnsi="Times New Roman" w:cs="Times New Roman"/>
          <w:bCs/>
          <w:sz w:val="24"/>
          <w:szCs w:val="24"/>
        </w:rPr>
        <w:t>.000,00 kuna, za fizičku osobu - o</w:t>
      </w:r>
      <w:r w:rsidR="00F94CB7">
        <w:rPr>
          <w:rFonts w:ascii="Times New Roman" w:hAnsi="Times New Roman" w:cs="Times New Roman"/>
          <w:bCs/>
          <w:sz w:val="24"/>
          <w:szCs w:val="24"/>
        </w:rPr>
        <w:t>brtnika u najnižem iznosu od 2.000,00 i najvišem iznosu od 1</w:t>
      </w:r>
      <w:r w:rsidRPr="006A2934">
        <w:rPr>
          <w:rFonts w:ascii="Times New Roman" w:hAnsi="Times New Roman" w:cs="Times New Roman"/>
          <w:bCs/>
          <w:sz w:val="24"/>
          <w:szCs w:val="24"/>
        </w:rPr>
        <w:t>0.000,00 kuna, te za fizičku osobu u na</w:t>
      </w:r>
      <w:r w:rsidR="00F94CB7">
        <w:rPr>
          <w:rFonts w:ascii="Times New Roman" w:hAnsi="Times New Roman" w:cs="Times New Roman"/>
          <w:bCs/>
          <w:sz w:val="24"/>
          <w:szCs w:val="24"/>
        </w:rPr>
        <w:t>jnižem iznosu od 1.0</w:t>
      </w:r>
      <w:r w:rsidRPr="006A2934">
        <w:rPr>
          <w:rFonts w:ascii="Times New Roman" w:hAnsi="Times New Roman" w:cs="Times New Roman"/>
          <w:bCs/>
          <w:sz w:val="24"/>
          <w:szCs w:val="24"/>
        </w:rPr>
        <w:t>00,00 kuna i najvišem iznosu od 10.000,00 kuna.</w:t>
      </w:r>
    </w:p>
    <w:p w:rsidR="00F94CB7" w:rsidRDefault="00E96133" w:rsidP="00830240">
      <w:pPr>
        <w:ind w:firstLine="567"/>
        <w:jc w:val="both"/>
        <w:rPr>
          <w:rFonts w:ascii="Times New Roman" w:hAnsi="Times New Roman" w:cs="Times New Roman"/>
          <w:sz w:val="24"/>
          <w:szCs w:val="24"/>
        </w:rPr>
      </w:pPr>
      <w:r w:rsidRPr="00B90B84">
        <w:rPr>
          <w:rFonts w:ascii="Times New Roman" w:hAnsi="Times New Roman" w:cs="Times New Roman"/>
          <w:sz w:val="24"/>
          <w:szCs w:val="24"/>
        </w:rPr>
        <w:t>Za prekršaje počinjene u istom</w:t>
      </w:r>
      <w:r w:rsidR="00B90B84" w:rsidRPr="00B90B84">
        <w:rPr>
          <w:rFonts w:ascii="Times New Roman" w:hAnsi="Times New Roman" w:cs="Times New Roman"/>
          <w:sz w:val="24"/>
          <w:szCs w:val="24"/>
        </w:rPr>
        <w:t xml:space="preserve"> smještajnom objektu </w:t>
      </w:r>
      <w:r w:rsidRPr="00B90B84">
        <w:rPr>
          <w:rFonts w:ascii="Times New Roman" w:hAnsi="Times New Roman" w:cs="Times New Roman"/>
          <w:sz w:val="24"/>
          <w:szCs w:val="24"/>
        </w:rPr>
        <w:t xml:space="preserve"> drugi put u roku od dvije godine od pravomoćnosti prvog rješenja o prekršaju, uz novčanu kaznu, izreći će se pravnoj ili fizičkoj osobi koja pruža usluge</w:t>
      </w:r>
      <w:r w:rsidR="00830240">
        <w:rPr>
          <w:rFonts w:ascii="Times New Roman" w:hAnsi="Times New Roman" w:cs="Times New Roman"/>
          <w:sz w:val="24"/>
          <w:szCs w:val="24"/>
        </w:rPr>
        <w:t xml:space="preserve"> noćenja u smještajnom objektu </w:t>
      </w:r>
      <w:r w:rsidRPr="00B90B84">
        <w:rPr>
          <w:rFonts w:ascii="Times New Roman" w:hAnsi="Times New Roman" w:cs="Times New Roman"/>
          <w:sz w:val="24"/>
          <w:szCs w:val="24"/>
        </w:rPr>
        <w:t>i zaštitna mjera zabrane pružanja usluga noćenja u tom objektu u trajanju od tri mjeseca do godine dana.</w:t>
      </w:r>
    </w:p>
    <w:p w:rsidR="00637E02" w:rsidRPr="006A2934" w:rsidRDefault="00637E02" w:rsidP="00637E02">
      <w:pPr>
        <w:spacing w:after="0" w:line="276" w:lineRule="auto"/>
        <w:ind w:firstLine="600"/>
        <w:jc w:val="both"/>
        <w:rPr>
          <w:rFonts w:ascii="Times New Roman" w:hAnsi="Times New Roman" w:cs="Times New Roman"/>
          <w:bCs/>
          <w:sz w:val="24"/>
          <w:szCs w:val="24"/>
        </w:rPr>
      </w:pPr>
      <w:r w:rsidRPr="006A2934">
        <w:rPr>
          <w:rFonts w:ascii="Times New Roman" w:hAnsi="Times New Roman" w:cs="Times New Roman"/>
          <w:sz w:val="24"/>
          <w:szCs w:val="24"/>
        </w:rPr>
        <w:t xml:space="preserve">Turistički inspektor može za prekršaje </w:t>
      </w:r>
      <w:r w:rsidRPr="006A2934">
        <w:rPr>
          <w:rFonts w:ascii="Times New Roman" w:hAnsi="Times New Roman" w:cs="Times New Roman"/>
          <w:bCs/>
          <w:sz w:val="24"/>
          <w:szCs w:val="24"/>
        </w:rPr>
        <w:t>utvrđene inspekcijskim nadzorom</w:t>
      </w:r>
      <w:r w:rsidRPr="006A2934">
        <w:rPr>
          <w:rFonts w:ascii="Times New Roman" w:hAnsi="Times New Roman" w:cs="Times New Roman"/>
          <w:sz w:val="24"/>
          <w:szCs w:val="24"/>
        </w:rPr>
        <w:t xml:space="preserve"> na mjestu izvršenja prekršaja naplatiti prekršitelju novčanu kaznu u najnižem iznosu od 750,00 kuna i najvišem iznosu od 2.000,00 </w:t>
      </w:r>
      <w:r w:rsidR="00F94CB7">
        <w:rPr>
          <w:rFonts w:ascii="Times New Roman" w:hAnsi="Times New Roman" w:cs="Times New Roman"/>
          <w:sz w:val="24"/>
          <w:szCs w:val="24"/>
        </w:rPr>
        <w:t>kuna</w:t>
      </w:r>
      <w:r w:rsidRPr="006A2934">
        <w:rPr>
          <w:rFonts w:ascii="Times New Roman" w:hAnsi="Times New Roman" w:cs="Times New Roman"/>
          <w:bCs/>
          <w:sz w:val="24"/>
          <w:szCs w:val="24"/>
        </w:rPr>
        <w:t>.</w:t>
      </w:r>
    </w:p>
    <w:p w:rsidR="0014724D" w:rsidRPr="006A2934" w:rsidRDefault="0014724D" w:rsidP="002C060D">
      <w:pPr>
        <w:spacing w:after="0" w:line="276" w:lineRule="auto"/>
        <w:ind w:firstLine="600"/>
        <w:jc w:val="both"/>
        <w:rPr>
          <w:rFonts w:ascii="Times New Roman" w:hAnsi="Times New Roman" w:cs="Times New Roman"/>
          <w:bCs/>
          <w:sz w:val="24"/>
          <w:szCs w:val="24"/>
        </w:rPr>
      </w:pPr>
    </w:p>
    <w:p w:rsidR="00441856" w:rsidRPr="006A2934" w:rsidRDefault="00441856" w:rsidP="002C060D">
      <w:pPr>
        <w:spacing w:after="0" w:line="276" w:lineRule="auto"/>
        <w:ind w:firstLine="600"/>
        <w:jc w:val="both"/>
        <w:rPr>
          <w:rFonts w:ascii="Times New Roman" w:hAnsi="Times New Roman" w:cs="Times New Roman"/>
          <w:bCs/>
          <w:sz w:val="24"/>
          <w:szCs w:val="24"/>
        </w:rPr>
      </w:pPr>
    </w:p>
    <w:p w:rsidR="006A2934" w:rsidRPr="00C56055" w:rsidRDefault="006A2934" w:rsidP="0014724D">
      <w:pPr>
        <w:pStyle w:val="Heading2"/>
        <w:numPr>
          <w:ilvl w:val="1"/>
          <w:numId w:val="23"/>
        </w:numPr>
        <w:ind w:left="709" w:hanging="709"/>
        <w:jc w:val="both"/>
        <w:rPr>
          <w:b/>
          <w:sz w:val="28"/>
          <w:szCs w:val="28"/>
        </w:rPr>
      </w:pPr>
      <w:r w:rsidRPr="00C56055">
        <w:rPr>
          <w:b/>
          <w:sz w:val="28"/>
          <w:szCs w:val="28"/>
        </w:rPr>
        <w:t xml:space="preserve">Uvjeti koje nadzire turistička inspekcija kod pružatelja usluga u turizmu </w:t>
      </w:r>
    </w:p>
    <w:p w:rsidR="006A2934" w:rsidRDefault="006A2934" w:rsidP="00441856">
      <w:pPr>
        <w:spacing w:after="0" w:line="240" w:lineRule="auto"/>
        <w:rPr>
          <w:rFonts w:ascii="Times New Roman" w:hAnsi="Times New Roman" w:cs="Times New Roman"/>
          <w:b/>
          <w:bCs/>
          <w:sz w:val="24"/>
          <w:szCs w:val="24"/>
        </w:rPr>
      </w:pPr>
    </w:p>
    <w:p w:rsidR="00441856"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 xml:space="preserve">Turistički inspektor </w:t>
      </w:r>
      <w:r w:rsidRPr="00E31E0F">
        <w:rPr>
          <w:rFonts w:ascii="Times New Roman" w:hAnsi="Times New Roman" w:cs="Times New Roman"/>
          <w:b/>
          <w:bCs/>
          <w:sz w:val="24"/>
          <w:szCs w:val="24"/>
        </w:rPr>
        <w:t>prilikom obavljanja inspekcijskog nadzora kod pružatelja usluga u turizmu, a to su:</w:t>
      </w:r>
    </w:p>
    <w:p w:rsidR="00441856" w:rsidRPr="006A2934" w:rsidRDefault="00441856" w:rsidP="00E039DB">
      <w:pPr>
        <w:pStyle w:val="ListParagraph"/>
        <w:numPr>
          <w:ilvl w:val="0"/>
          <w:numId w:val="7"/>
        </w:numPr>
        <w:spacing w:after="120" w:line="240" w:lineRule="auto"/>
        <w:ind w:left="714" w:hanging="357"/>
        <w:contextualSpacing w:val="0"/>
        <w:jc w:val="both"/>
        <w:rPr>
          <w:rFonts w:ascii="Times New Roman" w:eastAsia="Calibri" w:hAnsi="Times New Roman" w:cs="Times New Roman"/>
          <w:sz w:val="24"/>
          <w:szCs w:val="24"/>
        </w:rPr>
      </w:pPr>
      <w:r w:rsidRPr="006A2934">
        <w:rPr>
          <w:rFonts w:ascii="Times New Roman" w:hAnsi="Times New Roman" w:cs="Times New Roman"/>
          <w:sz w:val="24"/>
          <w:szCs w:val="24"/>
        </w:rPr>
        <w:t>trgovačka društva, zadruge, trgovci pojedinci i obrtnici, sa sjedištem u RH ili drugoj državi ugovornici Ugovora o Europskom gospodarskom prostoru i Švicarskoj Konfederaciji, koji su registrirani za pružanje usluga u turizmu i koji ispunjavaju propisane uvjete za pružanje tih usluga u turizmu</w:t>
      </w:r>
      <w:r w:rsidR="00E039DB">
        <w:rPr>
          <w:rFonts w:ascii="Times New Roman" w:hAnsi="Times New Roman" w:cs="Times New Roman"/>
          <w:sz w:val="24"/>
          <w:szCs w:val="24"/>
        </w:rPr>
        <w:t>;</w:t>
      </w:r>
    </w:p>
    <w:p w:rsidR="00441856" w:rsidRPr="006A2934" w:rsidRDefault="00441856" w:rsidP="00E039DB">
      <w:pPr>
        <w:pStyle w:val="ListParagraph"/>
        <w:numPr>
          <w:ilvl w:val="0"/>
          <w:numId w:val="7"/>
        </w:numPr>
        <w:spacing w:after="120" w:line="240" w:lineRule="auto"/>
        <w:ind w:left="714" w:hanging="357"/>
        <w:contextualSpacing w:val="0"/>
        <w:jc w:val="both"/>
        <w:rPr>
          <w:rFonts w:ascii="Times New Roman" w:eastAsia="Calibri" w:hAnsi="Times New Roman" w:cs="Times New Roman"/>
          <w:sz w:val="24"/>
          <w:szCs w:val="24"/>
        </w:rPr>
      </w:pPr>
      <w:r w:rsidRPr="006A2934">
        <w:rPr>
          <w:rFonts w:ascii="Times New Roman" w:eastAsia="Calibri" w:hAnsi="Times New Roman" w:cs="Times New Roman"/>
          <w:sz w:val="24"/>
          <w:szCs w:val="24"/>
        </w:rPr>
        <w:t>javne ustanove koje upravljaju zaštićenim područjima i druge javne ustanove u okviru svoje osnovne djelatnosti, u skladu s aktom o osnivanju i statutom javne ustanove</w:t>
      </w:r>
      <w:r w:rsidR="00E039DB">
        <w:rPr>
          <w:rFonts w:ascii="Times New Roman" w:eastAsia="Calibri" w:hAnsi="Times New Roman" w:cs="Times New Roman"/>
          <w:sz w:val="24"/>
          <w:szCs w:val="24"/>
        </w:rPr>
        <w:t>;</w:t>
      </w:r>
    </w:p>
    <w:p w:rsidR="00441856" w:rsidRPr="006A2934" w:rsidRDefault="00441856" w:rsidP="00E039DB">
      <w:pPr>
        <w:pStyle w:val="ListParagraph"/>
        <w:numPr>
          <w:ilvl w:val="0"/>
          <w:numId w:val="7"/>
        </w:numPr>
        <w:spacing w:after="120" w:line="240" w:lineRule="auto"/>
        <w:ind w:left="714" w:hanging="357"/>
        <w:contextualSpacing w:val="0"/>
        <w:jc w:val="both"/>
        <w:rPr>
          <w:rFonts w:ascii="Times New Roman" w:eastAsia="Calibri" w:hAnsi="Times New Roman" w:cs="Times New Roman"/>
          <w:sz w:val="24"/>
          <w:szCs w:val="24"/>
        </w:rPr>
      </w:pPr>
      <w:r w:rsidRPr="006A2934">
        <w:rPr>
          <w:rFonts w:ascii="Times New Roman" w:eastAsia="Calibri" w:hAnsi="Times New Roman" w:cs="Times New Roman"/>
          <w:sz w:val="24"/>
          <w:szCs w:val="24"/>
        </w:rPr>
        <w:t>zdravstvene ustanove, trgovačka društva za obavljanje zdravstvene djelatnosti i privatni zdravstveni radnici</w:t>
      </w:r>
      <w:r w:rsidR="00E039DB">
        <w:rPr>
          <w:rFonts w:ascii="Times New Roman" w:eastAsia="Calibri" w:hAnsi="Times New Roman" w:cs="Times New Roman"/>
          <w:sz w:val="24"/>
          <w:szCs w:val="24"/>
        </w:rPr>
        <w:t>;</w:t>
      </w:r>
    </w:p>
    <w:p w:rsidR="00441856" w:rsidRPr="006A2934" w:rsidRDefault="00441856" w:rsidP="00E039DB">
      <w:pPr>
        <w:pStyle w:val="ListParagraph"/>
        <w:numPr>
          <w:ilvl w:val="0"/>
          <w:numId w:val="7"/>
        </w:numPr>
        <w:spacing w:after="120" w:line="240" w:lineRule="auto"/>
        <w:ind w:left="714" w:hanging="357"/>
        <w:contextualSpacing w:val="0"/>
        <w:jc w:val="both"/>
        <w:rPr>
          <w:rFonts w:ascii="Times New Roman" w:eastAsia="Calibri" w:hAnsi="Times New Roman" w:cs="Times New Roman"/>
          <w:sz w:val="24"/>
          <w:szCs w:val="24"/>
        </w:rPr>
      </w:pPr>
      <w:r w:rsidRPr="006A2934">
        <w:rPr>
          <w:rFonts w:ascii="Times New Roman" w:eastAsia="Calibri" w:hAnsi="Times New Roman" w:cs="Times New Roman"/>
          <w:sz w:val="24"/>
          <w:szCs w:val="24"/>
        </w:rPr>
        <w:t>ustanove u kulturi</w:t>
      </w:r>
      <w:r w:rsidR="00E039DB">
        <w:rPr>
          <w:rFonts w:ascii="Times New Roman" w:eastAsia="Calibri" w:hAnsi="Times New Roman" w:cs="Times New Roman"/>
          <w:sz w:val="24"/>
          <w:szCs w:val="24"/>
        </w:rPr>
        <w:t>;</w:t>
      </w:r>
    </w:p>
    <w:p w:rsidR="00441856" w:rsidRPr="006A2934" w:rsidRDefault="00441856" w:rsidP="00E039DB">
      <w:pPr>
        <w:pStyle w:val="ListParagraph"/>
        <w:numPr>
          <w:ilvl w:val="0"/>
          <w:numId w:val="7"/>
        </w:numPr>
        <w:spacing w:after="120" w:line="240" w:lineRule="auto"/>
        <w:ind w:left="714" w:hanging="357"/>
        <w:contextualSpacing w:val="0"/>
        <w:jc w:val="both"/>
        <w:rPr>
          <w:rFonts w:ascii="Times New Roman" w:eastAsia="Calibri" w:hAnsi="Times New Roman" w:cs="Times New Roman"/>
          <w:sz w:val="24"/>
          <w:szCs w:val="24"/>
        </w:rPr>
      </w:pPr>
      <w:r w:rsidRPr="006A2934">
        <w:rPr>
          <w:rFonts w:ascii="Times New Roman" w:eastAsia="Calibri" w:hAnsi="Times New Roman" w:cs="Times New Roman"/>
          <w:sz w:val="24"/>
          <w:szCs w:val="24"/>
        </w:rPr>
        <w:t xml:space="preserve">poljoprivrednici koji sukladno posebnom propisu kojim se uređuje  poljoprivreda obavljaju poljoprivrednu djelatnost na poljoprivrednom gospodarstvu, ovlaštenici za </w:t>
      </w:r>
      <w:r w:rsidRPr="006A2934">
        <w:rPr>
          <w:rFonts w:ascii="Times New Roman" w:eastAsia="Calibri" w:hAnsi="Times New Roman" w:cs="Times New Roman"/>
          <w:sz w:val="24"/>
          <w:szCs w:val="24"/>
        </w:rPr>
        <w:lastRenderedPageBreak/>
        <w:t xml:space="preserve">ribolov, </w:t>
      </w:r>
      <w:r w:rsidR="00C56055">
        <w:rPr>
          <w:rFonts w:ascii="Times New Roman" w:eastAsia="Calibri" w:hAnsi="Times New Roman" w:cs="Times New Roman"/>
          <w:sz w:val="24"/>
          <w:szCs w:val="24"/>
        </w:rPr>
        <w:t>ovlaštenici za akvakulturu, lov</w:t>
      </w:r>
      <w:r w:rsidRPr="006A2934">
        <w:rPr>
          <w:rFonts w:ascii="Times New Roman" w:eastAsia="Calibri" w:hAnsi="Times New Roman" w:cs="Times New Roman"/>
          <w:sz w:val="24"/>
          <w:szCs w:val="24"/>
        </w:rPr>
        <w:t>o</w:t>
      </w:r>
      <w:r w:rsidR="00C56055">
        <w:rPr>
          <w:rFonts w:ascii="Times New Roman" w:eastAsia="Calibri" w:hAnsi="Times New Roman" w:cs="Times New Roman"/>
          <w:sz w:val="24"/>
          <w:szCs w:val="24"/>
        </w:rPr>
        <w:t>o</w:t>
      </w:r>
      <w:r w:rsidRPr="006A2934">
        <w:rPr>
          <w:rFonts w:ascii="Times New Roman" w:eastAsia="Calibri" w:hAnsi="Times New Roman" w:cs="Times New Roman"/>
          <w:sz w:val="24"/>
          <w:szCs w:val="24"/>
        </w:rPr>
        <w:t>vlaštenici i šumoposjednici u šumama kojih su vlasnik/ili posjednik</w:t>
      </w:r>
      <w:r w:rsidR="00E039DB">
        <w:rPr>
          <w:rFonts w:ascii="Times New Roman" w:eastAsia="Calibri" w:hAnsi="Times New Roman" w:cs="Times New Roman"/>
          <w:sz w:val="24"/>
          <w:szCs w:val="24"/>
        </w:rPr>
        <w:t>;</w:t>
      </w:r>
    </w:p>
    <w:p w:rsidR="00441856" w:rsidRPr="006A2934" w:rsidRDefault="00E039DB" w:rsidP="00E039DB">
      <w:pPr>
        <w:pStyle w:val="ListParagraph"/>
        <w:numPr>
          <w:ilvl w:val="0"/>
          <w:numId w:val="7"/>
        </w:numPr>
        <w:spacing w:after="120" w:line="240" w:lineRule="auto"/>
        <w:ind w:left="714" w:hanging="357"/>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fizičke osobe – građani;</w:t>
      </w:r>
    </w:p>
    <w:p w:rsidR="00441856" w:rsidRPr="006A2934" w:rsidRDefault="00441856" w:rsidP="00E039DB">
      <w:pPr>
        <w:pStyle w:val="ListParagraph"/>
        <w:numPr>
          <w:ilvl w:val="0"/>
          <w:numId w:val="7"/>
        </w:numPr>
        <w:spacing w:after="120" w:line="240" w:lineRule="auto"/>
        <w:ind w:left="714" w:hanging="357"/>
        <w:contextualSpacing w:val="0"/>
        <w:jc w:val="both"/>
        <w:rPr>
          <w:rFonts w:ascii="Times New Roman" w:eastAsia="Calibri" w:hAnsi="Times New Roman" w:cs="Times New Roman"/>
          <w:sz w:val="24"/>
          <w:szCs w:val="24"/>
        </w:rPr>
      </w:pPr>
      <w:r w:rsidRPr="006A2934">
        <w:rPr>
          <w:rFonts w:ascii="Times New Roman" w:eastAsia="Calibri" w:hAnsi="Times New Roman" w:cs="Times New Roman"/>
          <w:sz w:val="24"/>
          <w:szCs w:val="24"/>
        </w:rPr>
        <w:t>državljani države koja nije država ugovornica Ugovora o Europskom gospodarskom prostoru i Švicarske Konfederacije koji imaju prijavljeno prebivalište u Republici Hrvatskoj</w:t>
      </w:r>
      <w:r w:rsidR="00587338">
        <w:rPr>
          <w:rFonts w:ascii="Times New Roman" w:eastAsia="Calibri" w:hAnsi="Times New Roman" w:cs="Times New Roman"/>
          <w:sz w:val="24"/>
          <w:szCs w:val="24"/>
        </w:rPr>
        <w:t>,</w:t>
      </w:r>
    </w:p>
    <w:p w:rsidR="00441856" w:rsidRPr="006A2934" w:rsidRDefault="00441856" w:rsidP="008A36BB">
      <w:pPr>
        <w:spacing w:after="240" w:line="240" w:lineRule="auto"/>
        <w:ind w:left="709"/>
        <w:jc w:val="both"/>
        <w:rPr>
          <w:rFonts w:ascii="Times New Roman" w:hAnsi="Times New Roman" w:cs="Times New Roman"/>
          <w:b/>
          <w:bCs/>
          <w:color w:val="4B4D4E"/>
          <w:sz w:val="24"/>
          <w:szCs w:val="24"/>
        </w:rPr>
      </w:pPr>
      <w:r w:rsidRPr="006A2934">
        <w:rPr>
          <w:rFonts w:ascii="Times New Roman" w:hAnsi="Times New Roman" w:cs="Times New Roman"/>
          <w:b/>
          <w:sz w:val="24"/>
          <w:szCs w:val="24"/>
        </w:rPr>
        <w:t xml:space="preserve">temeljem Zakona o pružanju usluga u </w:t>
      </w:r>
      <w:r w:rsidR="00E039DB">
        <w:rPr>
          <w:rFonts w:ascii="Times New Roman" w:hAnsi="Times New Roman" w:cs="Times New Roman"/>
          <w:b/>
          <w:sz w:val="24"/>
          <w:szCs w:val="24"/>
        </w:rPr>
        <w:t>turizmu (</w:t>
      </w:r>
      <w:r w:rsidR="008A36BB">
        <w:rPr>
          <w:rFonts w:ascii="Times New Roman" w:hAnsi="Times New Roman" w:cs="Times New Roman"/>
          <w:b/>
          <w:sz w:val="24"/>
          <w:szCs w:val="24"/>
        </w:rPr>
        <w:t xml:space="preserve">dalje u tekstu: Zakona) kontrolira </w:t>
      </w:r>
      <w:r w:rsidRPr="006A2934">
        <w:rPr>
          <w:rFonts w:ascii="Times New Roman" w:hAnsi="Times New Roman" w:cs="Times New Roman"/>
          <w:b/>
          <w:sz w:val="24"/>
          <w:szCs w:val="24"/>
        </w:rPr>
        <w:t>sljedeće</w:t>
      </w:r>
      <w:r w:rsidRPr="006A2934">
        <w:rPr>
          <w:rFonts w:ascii="Times New Roman" w:hAnsi="Times New Roman" w:cs="Times New Roman"/>
          <w:b/>
          <w:bCs/>
          <w:color w:val="4B4D4E"/>
          <w:sz w:val="24"/>
          <w:szCs w:val="24"/>
        </w:rPr>
        <w:t>:</w:t>
      </w:r>
    </w:p>
    <w:p w:rsidR="00441856" w:rsidRPr="006A2934" w:rsidRDefault="00441856" w:rsidP="004177E0">
      <w:pPr>
        <w:pStyle w:val="ListParagraph"/>
        <w:numPr>
          <w:ilvl w:val="0"/>
          <w:numId w:val="6"/>
        </w:numPr>
        <w:spacing w:line="240" w:lineRule="auto"/>
        <w:contextualSpacing w:val="0"/>
        <w:jc w:val="both"/>
        <w:rPr>
          <w:rFonts w:ascii="Times New Roman" w:hAnsi="Times New Roman" w:cs="Times New Roman"/>
          <w:b/>
          <w:sz w:val="24"/>
          <w:szCs w:val="24"/>
        </w:rPr>
      </w:pPr>
      <w:r w:rsidRPr="006A2934">
        <w:rPr>
          <w:rFonts w:ascii="Times New Roman" w:hAnsi="Times New Roman" w:cs="Times New Roman"/>
          <w:sz w:val="24"/>
          <w:szCs w:val="24"/>
        </w:rPr>
        <w:t>jesu li objavljeni uvjeti, sadržaj i cijena svake pojedine usluge na hrvatskom jeziku  i pridržava li se pružatelj usluga tih uvjeta, sadržaja i cijena (</w:t>
      </w:r>
      <w:r w:rsidRPr="006A2934">
        <w:rPr>
          <w:rFonts w:ascii="Times New Roman" w:hAnsi="Times New Roman" w:cs="Times New Roman"/>
          <w:b/>
          <w:sz w:val="24"/>
          <w:szCs w:val="24"/>
        </w:rPr>
        <w:t>u slučaju utvrđenja prekršaja ne primjenjuje se načelo oportuniteta);</w:t>
      </w:r>
    </w:p>
    <w:p w:rsidR="00441856" w:rsidRPr="006A2934" w:rsidRDefault="00441856" w:rsidP="004177E0">
      <w:pPr>
        <w:numPr>
          <w:ilvl w:val="0"/>
          <w:numId w:val="6"/>
        </w:numPr>
        <w:spacing w:line="240" w:lineRule="auto"/>
        <w:jc w:val="both"/>
        <w:rPr>
          <w:rFonts w:ascii="Times New Roman" w:hAnsi="Times New Roman" w:cs="Times New Roman"/>
          <w:sz w:val="24"/>
          <w:szCs w:val="24"/>
        </w:rPr>
      </w:pPr>
      <w:r w:rsidRPr="006A2934">
        <w:rPr>
          <w:rFonts w:ascii="Times New Roman" w:hAnsi="Times New Roman" w:cs="Times New Roman"/>
          <w:sz w:val="24"/>
          <w:szCs w:val="24"/>
        </w:rPr>
        <w:t xml:space="preserve">je li za svaku izvršenu uslugu, korisniku izdan račun, sukladno posebnim propisima koji uređuju izdavanje i čuvanje računa </w:t>
      </w:r>
      <w:r w:rsidRPr="006A2934">
        <w:rPr>
          <w:rFonts w:ascii="Times New Roman" w:hAnsi="Times New Roman" w:cs="Times New Roman"/>
          <w:b/>
          <w:sz w:val="24"/>
          <w:szCs w:val="24"/>
        </w:rPr>
        <w:t>(navedeni prekršaj procesuira Ministarstvo financija);</w:t>
      </w:r>
      <w:r w:rsidRPr="006A2934">
        <w:rPr>
          <w:rFonts w:ascii="Times New Roman" w:hAnsi="Times New Roman" w:cs="Times New Roman"/>
          <w:sz w:val="24"/>
          <w:szCs w:val="24"/>
        </w:rPr>
        <w:t xml:space="preserve"> </w:t>
      </w:r>
    </w:p>
    <w:p w:rsidR="00441856" w:rsidRPr="006A2934" w:rsidRDefault="00441856" w:rsidP="004177E0">
      <w:pPr>
        <w:numPr>
          <w:ilvl w:val="0"/>
          <w:numId w:val="6"/>
        </w:numPr>
        <w:spacing w:after="0" w:line="240" w:lineRule="auto"/>
        <w:ind w:left="782" w:hanging="357"/>
        <w:jc w:val="both"/>
        <w:rPr>
          <w:rFonts w:ascii="Times New Roman" w:hAnsi="Times New Roman" w:cs="Times New Roman"/>
          <w:b/>
          <w:sz w:val="24"/>
          <w:szCs w:val="24"/>
        </w:rPr>
      </w:pPr>
      <w:r w:rsidRPr="006A2934">
        <w:rPr>
          <w:rFonts w:ascii="Times New Roman" w:hAnsi="Times New Roman" w:cs="Times New Roman"/>
          <w:sz w:val="24"/>
          <w:szCs w:val="24"/>
        </w:rPr>
        <w:t xml:space="preserve">je li omogućeno korisniku usluge podnošenje pisanog prigovora u poslovnim prostorijama i bez odgađanja pisanim putem potvrđen njegov primitak, je li omogućeno korisniku usluge podnošenje pisanog prigovora putem pošte, telefaksa ili elektroničke pošte, je li u pisanom obliku odgovoreno na prigovor u roku od 15 dana od dana zaprimljenog prigovora, je li u poslovnim prostorijama i na mrežnim stranicama vidljivo istaknuta obavijest o načinu podnošenja pisanog prigovora, te vodi li se i čuva pisana evidencija prigovora najmanje godinu dana od dana primitka pisanog prigovora  </w:t>
      </w:r>
    </w:p>
    <w:p w:rsidR="00441856" w:rsidRPr="006A2934" w:rsidRDefault="00441856" w:rsidP="00587338">
      <w:pPr>
        <w:spacing w:line="240" w:lineRule="auto"/>
        <w:ind w:left="788"/>
        <w:rPr>
          <w:rFonts w:ascii="Times New Roman" w:hAnsi="Times New Roman" w:cs="Times New Roman"/>
          <w:b/>
          <w:sz w:val="24"/>
          <w:szCs w:val="24"/>
        </w:rPr>
      </w:pPr>
      <w:r w:rsidRPr="006A2934">
        <w:rPr>
          <w:rFonts w:ascii="Times New Roman" w:hAnsi="Times New Roman" w:cs="Times New Roman"/>
          <w:b/>
          <w:sz w:val="24"/>
          <w:szCs w:val="24"/>
        </w:rPr>
        <w:t>(u slučaju utvrđenja prekršaja primjenjuje se načelo oportuniteta).</w:t>
      </w:r>
    </w:p>
    <w:p w:rsidR="00441856" w:rsidRPr="006A2934" w:rsidRDefault="00441856" w:rsidP="00587338">
      <w:pPr>
        <w:spacing w:line="240" w:lineRule="auto"/>
        <w:ind w:left="788"/>
        <w:rPr>
          <w:rFonts w:ascii="Times New Roman" w:hAnsi="Times New Roman" w:cs="Times New Roman"/>
          <w:b/>
          <w:sz w:val="24"/>
          <w:szCs w:val="24"/>
        </w:rPr>
      </w:pPr>
    </w:p>
    <w:p w:rsidR="00441856"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Turistički inspektor prilikom obavljanja inspekcijskog nadzora pružanja usluge turističke agencije, osim naprijed  navedenog, kontrolira i sljedeće:</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 xml:space="preserve">je li registrirana kao trgovačko društvo, trgovac pojedinac, obrtnik ili njihova organizacijska jedinica, koja može pružati usluge kao trgovac, organizator ili prodavatelj </w:t>
      </w:r>
    </w:p>
    <w:p w:rsidR="00441856" w:rsidRPr="006B2B9E" w:rsidRDefault="006B2B9E" w:rsidP="004177E0">
      <w:pPr>
        <w:pStyle w:val="ListParagraph"/>
        <w:numPr>
          <w:ilvl w:val="0"/>
          <w:numId w:val="17"/>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je li </w:t>
      </w:r>
      <w:r w:rsidR="00441856" w:rsidRPr="006B2B9E">
        <w:rPr>
          <w:rFonts w:ascii="Times New Roman" w:hAnsi="Times New Roman" w:cs="Times New Roman"/>
          <w:sz w:val="24"/>
          <w:szCs w:val="24"/>
        </w:rPr>
        <w:t xml:space="preserve">prije početka pružanja usluga dostavljena Ministarstvu turizma obavijest o početku pružanja usluga koja sadrži podatke: o tvrtki i sjedištu turističke agencije, njezinu osobnom identifikacijskom broju, adresi svakog prostora u kojem se pružaju usluge, voditelju poslova, ispunjavanju uvjeta voditelja poslova te je li dostavio dokaze o istom, te je li svaku  promjenu navedenih podataka prijavio i dostavio dokaze o istom u roku od osam dana od nastale promjene  </w:t>
      </w:r>
      <w:r w:rsidR="00441856" w:rsidRPr="006B2B9E">
        <w:rPr>
          <w:rFonts w:ascii="Times New Roman" w:hAnsi="Times New Roman" w:cs="Times New Roman"/>
          <w:b/>
          <w:sz w:val="24"/>
          <w:szCs w:val="24"/>
        </w:rPr>
        <w:t>(u slučaju utvrđenja prekršaja ne primjenjuje se načelo oportuniteta);</w:t>
      </w:r>
      <w:r w:rsidR="00441856" w:rsidRPr="006B2B9E">
        <w:rPr>
          <w:rFonts w:ascii="Times New Roman" w:hAnsi="Times New Roman" w:cs="Times New Roman"/>
          <w:sz w:val="24"/>
          <w:szCs w:val="24"/>
        </w:rPr>
        <w:t xml:space="preserve"> </w:t>
      </w:r>
    </w:p>
    <w:p w:rsidR="00441856" w:rsidRPr="006B2B9E" w:rsidRDefault="00441856" w:rsidP="004177E0">
      <w:pPr>
        <w:pStyle w:val="ListParagraph"/>
        <w:numPr>
          <w:ilvl w:val="0"/>
          <w:numId w:val="17"/>
        </w:numPr>
        <w:spacing w:after="120" w:line="240" w:lineRule="auto"/>
        <w:ind w:left="714" w:hanging="357"/>
        <w:contextualSpacing w:val="0"/>
        <w:jc w:val="both"/>
        <w:rPr>
          <w:rFonts w:ascii="Times New Roman" w:hAnsi="Times New Roman" w:cs="Times New Roman"/>
          <w:sz w:val="24"/>
          <w:szCs w:val="24"/>
        </w:rPr>
      </w:pPr>
      <w:r w:rsidRPr="006B2B9E">
        <w:rPr>
          <w:rFonts w:ascii="Times New Roman" w:hAnsi="Times New Roman" w:cs="Times New Roman"/>
          <w:sz w:val="24"/>
          <w:szCs w:val="24"/>
        </w:rPr>
        <w:t>je li u prostoru u kojem posluje i  pruža svoje usluge uz istodobnu fizičku prisutnost korisnika usluga, poslovni prostor primjereno uređen za prijam korisnika uslug</w:t>
      </w:r>
      <w:r w:rsidR="006B2B9E">
        <w:rPr>
          <w:rFonts w:ascii="Times New Roman" w:hAnsi="Times New Roman" w:cs="Times New Roman"/>
          <w:sz w:val="24"/>
          <w:szCs w:val="24"/>
        </w:rPr>
        <w:t xml:space="preserve">a </w:t>
      </w:r>
      <w:r w:rsidR="006B2B9E">
        <w:rPr>
          <w:rFonts w:ascii="Times New Roman" w:hAnsi="Times New Roman" w:cs="Times New Roman"/>
          <w:sz w:val="24"/>
          <w:szCs w:val="24"/>
        </w:rPr>
        <w:br/>
      </w:r>
      <w:r w:rsidRPr="006B2B9E">
        <w:rPr>
          <w:rFonts w:ascii="Times New Roman" w:hAnsi="Times New Roman" w:cs="Times New Roman"/>
          <w:sz w:val="24"/>
          <w:szCs w:val="24"/>
        </w:rPr>
        <w:t>(</w:t>
      </w:r>
      <w:r w:rsidRPr="006B2B9E">
        <w:rPr>
          <w:rFonts w:ascii="Times New Roman" w:hAnsi="Times New Roman" w:cs="Times New Roman"/>
          <w:b/>
          <w:sz w:val="24"/>
          <w:szCs w:val="24"/>
        </w:rPr>
        <w:t>u slučaju utvrđenja prekršaja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b/>
          <w:sz w:val="24"/>
          <w:szCs w:val="24"/>
        </w:rPr>
      </w:pPr>
      <w:r w:rsidRPr="006B2B9E">
        <w:rPr>
          <w:rFonts w:ascii="Times New Roman" w:hAnsi="Times New Roman" w:cs="Times New Roman"/>
          <w:sz w:val="24"/>
          <w:szCs w:val="24"/>
        </w:rPr>
        <w:t>da li djelatnici turističke agencije neposredno putniku  pružaju usluge izvan poslovnice na mjestima koja nisu obuhvaćena odredbom čl</w:t>
      </w:r>
      <w:r w:rsidR="00E039DB">
        <w:rPr>
          <w:rFonts w:ascii="Times New Roman" w:hAnsi="Times New Roman" w:cs="Times New Roman"/>
          <w:sz w:val="24"/>
          <w:szCs w:val="24"/>
        </w:rPr>
        <w:t>anka 15. stavcima 3. i 4. ZPUT</w:t>
      </w:r>
      <w:r w:rsidRPr="006B2B9E">
        <w:rPr>
          <w:rFonts w:ascii="Times New Roman" w:hAnsi="Times New Roman" w:cs="Times New Roman"/>
          <w:sz w:val="24"/>
          <w:szCs w:val="24"/>
        </w:rPr>
        <w:t>, ili pružaju usluge koje nisu obuhvaćene čla</w:t>
      </w:r>
      <w:r w:rsidR="00E039DB">
        <w:rPr>
          <w:rFonts w:ascii="Times New Roman" w:hAnsi="Times New Roman" w:cs="Times New Roman"/>
          <w:sz w:val="24"/>
          <w:szCs w:val="24"/>
        </w:rPr>
        <w:t>nkom 15</w:t>
      </w:r>
      <w:r w:rsidR="008A36BB">
        <w:rPr>
          <w:rFonts w:ascii="Times New Roman" w:hAnsi="Times New Roman" w:cs="Times New Roman"/>
          <w:sz w:val="24"/>
          <w:szCs w:val="24"/>
        </w:rPr>
        <w:t>. stavcima 3. i 4. Zakona</w:t>
      </w:r>
      <w:r w:rsidRPr="006B2B9E">
        <w:rPr>
          <w:rFonts w:ascii="Times New Roman" w:hAnsi="Times New Roman" w:cs="Times New Roman"/>
          <w:sz w:val="24"/>
          <w:szCs w:val="24"/>
        </w:rPr>
        <w:t xml:space="preserve"> ili na mjestima izvan poslovnice nije  istaknut odgovarajući natpis koji sadrži tvrtku i sjedište </w:t>
      </w:r>
      <w:r w:rsidRPr="006B2B9E">
        <w:rPr>
          <w:rFonts w:ascii="Times New Roman" w:hAnsi="Times New Roman" w:cs="Times New Roman"/>
          <w:sz w:val="24"/>
          <w:szCs w:val="24"/>
        </w:rPr>
        <w:lastRenderedPageBreak/>
        <w:t xml:space="preserve">turističke agencije </w:t>
      </w:r>
      <w:r w:rsidRPr="006B2B9E">
        <w:rPr>
          <w:rFonts w:ascii="Times New Roman" w:hAnsi="Times New Roman" w:cs="Times New Roman"/>
          <w:b/>
          <w:sz w:val="24"/>
          <w:szCs w:val="24"/>
        </w:rPr>
        <w:t xml:space="preserve">(u slučaju utvrđenja prekršaja primjenjuje se načelo oportuniteta); </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b/>
          <w:sz w:val="24"/>
          <w:szCs w:val="24"/>
        </w:rPr>
      </w:pPr>
      <w:r w:rsidRPr="006B2B9E">
        <w:rPr>
          <w:rFonts w:ascii="Times New Roman" w:eastAsia="Arial Unicode MS" w:hAnsi="Times New Roman" w:cs="Times New Roman"/>
          <w:bCs/>
          <w:sz w:val="24"/>
          <w:szCs w:val="24"/>
        </w:rPr>
        <w:t xml:space="preserve">ima li turistička agencija  zaposlenog voditelja poslova, u punom radnom vremenu ili duže od šest mjeseci u tri godine koristi vršitelja poslova kao voditelja poslova u slučaju opravdane spriječenosti </w:t>
      </w:r>
      <w:r w:rsidRPr="006B2B9E">
        <w:rPr>
          <w:rFonts w:ascii="Times New Roman" w:eastAsia="Arial Unicode MS" w:hAnsi="Times New Roman" w:cs="Times New Roman"/>
          <w:b/>
          <w:bCs/>
          <w:sz w:val="24"/>
          <w:szCs w:val="24"/>
        </w:rPr>
        <w:t>(</w:t>
      </w:r>
      <w:r w:rsidRPr="006B2B9E">
        <w:rPr>
          <w:rFonts w:ascii="Times New Roman" w:hAnsi="Times New Roman" w:cs="Times New Roman"/>
          <w:b/>
          <w:sz w:val="24"/>
          <w:szCs w:val="24"/>
        </w:rPr>
        <w:t>u slučaju utvrđenja prekršaja</w:t>
      </w:r>
      <w:r w:rsidRPr="006B2B9E">
        <w:rPr>
          <w:rFonts w:ascii="Times New Roman" w:eastAsia="Arial Unicode MS" w:hAnsi="Times New Roman" w:cs="Times New Roman"/>
          <w:b/>
          <w:bCs/>
          <w:sz w:val="24"/>
          <w:szCs w:val="24"/>
        </w:rPr>
        <w:t xml:space="preserve"> </w:t>
      </w:r>
      <w:r w:rsidRPr="006B2B9E">
        <w:rPr>
          <w:rFonts w:ascii="Times New Roman" w:hAnsi="Times New Roman" w:cs="Times New Roman"/>
          <w:b/>
          <w:sz w:val="24"/>
          <w:szCs w:val="24"/>
        </w:rPr>
        <w:t>ne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 xml:space="preserve">je li na ulazu u poslovnicu, odnosno drugi prostor u kojem posluje ili na drugom odgovarajućem mjestu ako se radi o građevini koja je zaštićeno kulturno dobro vidno istaknut naziv tvrtke i sjedište turističke agencije </w:t>
      </w:r>
      <w:r w:rsidRPr="006B2B9E">
        <w:rPr>
          <w:rFonts w:ascii="Times New Roman" w:hAnsi="Times New Roman" w:cs="Times New Roman"/>
          <w:b/>
          <w:sz w:val="24"/>
          <w:szCs w:val="24"/>
        </w:rPr>
        <w:t>(u slučaju utvrđenja prekršaja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b/>
          <w:sz w:val="24"/>
          <w:szCs w:val="24"/>
        </w:rPr>
      </w:pPr>
      <w:r w:rsidRPr="006B2B9E">
        <w:rPr>
          <w:rFonts w:ascii="Times New Roman" w:hAnsi="Times New Roman" w:cs="Times New Roman"/>
          <w:sz w:val="24"/>
          <w:szCs w:val="24"/>
        </w:rPr>
        <w:t xml:space="preserve">da li naznaku „turistička agencija“ ili „putnička agencija“  koristi na hrvatskom jeziku </w:t>
      </w:r>
      <w:r w:rsidRPr="006B2B9E">
        <w:rPr>
          <w:rFonts w:ascii="Times New Roman" w:eastAsia="Arial Unicode MS" w:hAnsi="Times New Roman" w:cs="Times New Roman"/>
          <w:b/>
          <w:bCs/>
          <w:sz w:val="24"/>
          <w:szCs w:val="24"/>
        </w:rPr>
        <w:t>(</w:t>
      </w:r>
      <w:r w:rsidRPr="006B2B9E">
        <w:rPr>
          <w:rFonts w:ascii="Times New Roman" w:hAnsi="Times New Roman" w:cs="Times New Roman"/>
          <w:b/>
          <w:sz w:val="24"/>
          <w:szCs w:val="24"/>
        </w:rPr>
        <w:t>u slučaju utvrđenja prekršaja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 xml:space="preserve">je li na ulazu u poslovnicu vidno istaknuto radno vrijeme za rad s korisnicima usluga i pridržava li se istaknutog radnog vremena </w:t>
      </w:r>
      <w:r w:rsidRPr="006B2B9E">
        <w:rPr>
          <w:rFonts w:ascii="Times New Roman" w:hAnsi="Times New Roman" w:cs="Times New Roman"/>
          <w:b/>
          <w:sz w:val="24"/>
          <w:szCs w:val="24"/>
        </w:rPr>
        <w:t>(u slučaju utvrđenja prekršaja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 xml:space="preserve">je li u svim pisanim promidžbenim materijalima vezanim uz organizirana putovanja, kao i na svim poslovnim dokumentima ili mrežnim stranicama vidljivo naznačena tvrtka i sjedište turističke agencije na hrvatskom jeziku </w:t>
      </w:r>
      <w:r w:rsidRPr="006B2B9E">
        <w:rPr>
          <w:rFonts w:ascii="Times New Roman" w:hAnsi="Times New Roman" w:cs="Times New Roman"/>
          <w:b/>
          <w:sz w:val="24"/>
          <w:szCs w:val="24"/>
        </w:rPr>
        <w:t>(u slučaju utvrđenja prekršaja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jesu li na mrežnim stranicama najmanje na hrvatskom jeziku, neposredno i stalno dostupn</w:t>
      </w:r>
      <w:r w:rsidR="00FD565D">
        <w:rPr>
          <w:rFonts w:ascii="Times New Roman" w:hAnsi="Times New Roman" w:cs="Times New Roman"/>
          <w:sz w:val="24"/>
          <w:szCs w:val="24"/>
        </w:rPr>
        <w:t>i putnicima objavljeni poda</w:t>
      </w:r>
      <w:r w:rsidRPr="006B2B9E">
        <w:rPr>
          <w:rFonts w:ascii="Times New Roman" w:hAnsi="Times New Roman" w:cs="Times New Roman"/>
          <w:sz w:val="24"/>
          <w:szCs w:val="24"/>
        </w:rPr>
        <w:t>ci</w:t>
      </w:r>
      <w:r w:rsidR="00FD565D">
        <w:rPr>
          <w:rFonts w:ascii="Times New Roman" w:hAnsi="Times New Roman" w:cs="Times New Roman"/>
          <w:sz w:val="24"/>
          <w:szCs w:val="24"/>
        </w:rPr>
        <w:t xml:space="preserve"> o</w:t>
      </w:r>
      <w:r w:rsidRPr="006B2B9E">
        <w:rPr>
          <w:rFonts w:ascii="Times New Roman" w:hAnsi="Times New Roman" w:cs="Times New Roman"/>
          <w:sz w:val="24"/>
          <w:szCs w:val="24"/>
        </w:rPr>
        <w:t xml:space="preserve">: </w:t>
      </w:r>
    </w:p>
    <w:p w:rsidR="00441856" w:rsidRPr="006B2B9E" w:rsidRDefault="00FD565D" w:rsidP="00E039DB">
      <w:pPr>
        <w:pStyle w:val="ListParagraph"/>
        <w:numPr>
          <w:ilvl w:val="0"/>
          <w:numId w:val="19"/>
        </w:numPr>
        <w:spacing w:before="120" w:after="120" w:line="240" w:lineRule="auto"/>
        <w:ind w:left="1068"/>
        <w:rPr>
          <w:rFonts w:ascii="Times New Roman" w:eastAsia="Arial Unicode MS" w:hAnsi="Times New Roman" w:cs="Times New Roman"/>
          <w:sz w:val="24"/>
          <w:szCs w:val="24"/>
        </w:rPr>
      </w:pPr>
      <w:r>
        <w:rPr>
          <w:rFonts w:ascii="Times New Roman" w:eastAsia="Arial Unicode MS" w:hAnsi="Times New Roman" w:cs="Times New Roman"/>
          <w:sz w:val="24"/>
          <w:szCs w:val="24"/>
        </w:rPr>
        <w:t>tvrtk</w:t>
      </w:r>
      <w:r w:rsidR="00441856" w:rsidRPr="006B2B9E">
        <w:rPr>
          <w:rFonts w:ascii="Times New Roman" w:eastAsia="Arial Unicode MS" w:hAnsi="Times New Roman" w:cs="Times New Roman"/>
          <w:sz w:val="24"/>
          <w:szCs w:val="24"/>
        </w:rPr>
        <w:t>i i sjedištu</w:t>
      </w:r>
    </w:p>
    <w:p w:rsidR="00441856" w:rsidRPr="006B2B9E" w:rsidRDefault="00441856" w:rsidP="00E039DB">
      <w:pPr>
        <w:pStyle w:val="ListParagraph"/>
        <w:numPr>
          <w:ilvl w:val="0"/>
          <w:numId w:val="18"/>
        </w:numPr>
        <w:spacing w:before="120" w:after="120" w:line="240" w:lineRule="auto"/>
        <w:ind w:left="1068"/>
        <w:rPr>
          <w:rFonts w:ascii="Times New Roman" w:eastAsia="Arial Unicode MS" w:hAnsi="Times New Roman" w:cs="Times New Roman"/>
          <w:sz w:val="24"/>
          <w:szCs w:val="24"/>
        </w:rPr>
      </w:pPr>
      <w:r w:rsidRPr="006B2B9E">
        <w:rPr>
          <w:rFonts w:ascii="Times New Roman" w:eastAsia="Arial Unicode MS" w:hAnsi="Times New Roman" w:cs="Times New Roman"/>
          <w:sz w:val="24"/>
          <w:szCs w:val="24"/>
        </w:rPr>
        <w:t>imenu i prezimenu voditelja poslova</w:t>
      </w:r>
    </w:p>
    <w:p w:rsidR="00441856" w:rsidRPr="006B2B9E" w:rsidRDefault="00441856" w:rsidP="00E039DB">
      <w:pPr>
        <w:pStyle w:val="ListParagraph"/>
        <w:numPr>
          <w:ilvl w:val="0"/>
          <w:numId w:val="18"/>
        </w:numPr>
        <w:spacing w:before="120" w:after="120" w:line="240" w:lineRule="auto"/>
        <w:ind w:left="1068"/>
        <w:rPr>
          <w:rFonts w:ascii="Times New Roman" w:eastAsia="Arial Unicode MS" w:hAnsi="Times New Roman" w:cs="Times New Roman"/>
          <w:sz w:val="24"/>
          <w:szCs w:val="24"/>
        </w:rPr>
      </w:pPr>
      <w:r w:rsidRPr="006B2B9E">
        <w:rPr>
          <w:rFonts w:ascii="Times New Roman" w:eastAsia="Arial Unicode MS" w:hAnsi="Times New Roman" w:cs="Times New Roman"/>
          <w:sz w:val="24"/>
          <w:szCs w:val="24"/>
        </w:rPr>
        <w:t>svojstvu u kojem nastupa i ovlaštenjima koja ima</w:t>
      </w:r>
    </w:p>
    <w:p w:rsidR="00441856" w:rsidRPr="006B2B9E" w:rsidRDefault="00441856" w:rsidP="00E039DB">
      <w:pPr>
        <w:pStyle w:val="ListParagraph"/>
        <w:numPr>
          <w:ilvl w:val="0"/>
          <w:numId w:val="18"/>
        </w:numPr>
        <w:spacing w:before="120" w:after="120" w:line="240" w:lineRule="auto"/>
        <w:ind w:left="1068"/>
        <w:rPr>
          <w:rFonts w:ascii="Times New Roman" w:eastAsia="Arial Unicode MS" w:hAnsi="Times New Roman" w:cs="Times New Roman"/>
          <w:sz w:val="24"/>
          <w:szCs w:val="24"/>
        </w:rPr>
      </w:pPr>
      <w:r w:rsidRPr="006B2B9E">
        <w:rPr>
          <w:rFonts w:ascii="Times New Roman" w:eastAsia="Arial Unicode MS" w:hAnsi="Times New Roman" w:cs="Times New Roman"/>
          <w:sz w:val="24"/>
          <w:szCs w:val="24"/>
        </w:rPr>
        <w:t>adresi e-pošte, broju telefona i telefaksa, radnom vremenu za rad s korisnicima u kojem je moguće uspostaviti izravan kontakt sa zaposlenicima turističke agencije</w:t>
      </w:r>
    </w:p>
    <w:p w:rsidR="00441856" w:rsidRPr="006B2B9E" w:rsidRDefault="00441856" w:rsidP="00E039DB">
      <w:pPr>
        <w:pStyle w:val="ListParagraph"/>
        <w:numPr>
          <w:ilvl w:val="0"/>
          <w:numId w:val="18"/>
        </w:numPr>
        <w:spacing w:before="120" w:after="120" w:line="240" w:lineRule="auto"/>
        <w:ind w:left="1068"/>
        <w:rPr>
          <w:rFonts w:ascii="Times New Roman" w:eastAsia="Arial Unicode MS" w:hAnsi="Times New Roman" w:cs="Times New Roman"/>
          <w:sz w:val="24"/>
          <w:szCs w:val="24"/>
        </w:rPr>
      </w:pPr>
      <w:r w:rsidRPr="006B2B9E">
        <w:rPr>
          <w:rFonts w:ascii="Times New Roman" w:eastAsia="Arial Unicode MS" w:hAnsi="Times New Roman" w:cs="Times New Roman"/>
          <w:sz w:val="24"/>
          <w:szCs w:val="24"/>
        </w:rPr>
        <w:t>broju sudskog ili drugoga javnog registra u koji je turistička agencija upisana, te podacima o registru</w:t>
      </w:r>
    </w:p>
    <w:p w:rsidR="00441856" w:rsidRPr="006B2B9E" w:rsidRDefault="00441856" w:rsidP="00E039DB">
      <w:pPr>
        <w:pStyle w:val="ListParagraph"/>
        <w:numPr>
          <w:ilvl w:val="0"/>
          <w:numId w:val="18"/>
        </w:numPr>
        <w:spacing w:before="120" w:after="120" w:line="240" w:lineRule="auto"/>
        <w:ind w:left="1068"/>
        <w:rPr>
          <w:rFonts w:ascii="Times New Roman" w:eastAsia="Arial Unicode MS" w:hAnsi="Times New Roman" w:cs="Times New Roman"/>
          <w:sz w:val="24"/>
          <w:szCs w:val="24"/>
        </w:rPr>
      </w:pPr>
      <w:r w:rsidRPr="006B2B9E">
        <w:rPr>
          <w:rFonts w:ascii="Times New Roman" w:eastAsia="Arial Unicode MS" w:hAnsi="Times New Roman" w:cs="Times New Roman"/>
          <w:sz w:val="24"/>
          <w:szCs w:val="24"/>
        </w:rPr>
        <w:t>osobnom identifikacijskom broju ili PDV identifikacijskom broju ako je obveznik plaćanja poreza na dodanu vrijednost</w:t>
      </w:r>
    </w:p>
    <w:p w:rsidR="00441856" w:rsidRPr="006B2B9E" w:rsidRDefault="00441856" w:rsidP="00E039DB">
      <w:pPr>
        <w:pStyle w:val="ListParagraph"/>
        <w:numPr>
          <w:ilvl w:val="0"/>
          <w:numId w:val="18"/>
        </w:numPr>
        <w:spacing w:before="120" w:after="120" w:line="240" w:lineRule="auto"/>
        <w:ind w:left="1068"/>
        <w:rPr>
          <w:rFonts w:ascii="Times New Roman" w:hAnsi="Times New Roman" w:cs="Times New Roman"/>
          <w:sz w:val="24"/>
          <w:szCs w:val="24"/>
        </w:rPr>
      </w:pPr>
      <w:r w:rsidRPr="006B2B9E">
        <w:rPr>
          <w:rFonts w:ascii="Times New Roman" w:hAnsi="Times New Roman" w:cs="Times New Roman"/>
          <w:sz w:val="24"/>
          <w:szCs w:val="24"/>
        </w:rPr>
        <w:t>nadležnom tijelu čijem službenom nadzoru podliježe djelatnost turističke agencije</w:t>
      </w:r>
    </w:p>
    <w:p w:rsidR="00441856" w:rsidRPr="006B2B9E" w:rsidRDefault="00FD565D" w:rsidP="00E039DB">
      <w:pPr>
        <w:pStyle w:val="ListParagraph"/>
        <w:numPr>
          <w:ilvl w:val="0"/>
          <w:numId w:val="18"/>
        </w:numPr>
        <w:spacing w:before="120" w:after="120" w:line="240" w:lineRule="auto"/>
        <w:ind w:left="1068"/>
        <w:rPr>
          <w:rFonts w:ascii="Times New Roman" w:eastAsia="Arial Unicode MS" w:hAnsi="Times New Roman" w:cs="Times New Roman"/>
          <w:sz w:val="24"/>
          <w:szCs w:val="24"/>
        </w:rPr>
      </w:pPr>
      <w:r>
        <w:rPr>
          <w:rFonts w:ascii="Times New Roman" w:eastAsia="Arial Unicode MS" w:hAnsi="Times New Roman" w:cs="Times New Roman"/>
          <w:sz w:val="24"/>
          <w:szCs w:val="24"/>
        </w:rPr>
        <w:t>jasnoj uputi</w:t>
      </w:r>
      <w:r w:rsidR="00441856" w:rsidRPr="006B2B9E">
        <w:rPr>
          <w:rFonts w:ascii="Times New Roman" w:eastAsia="Arial Unicode MS" w:hAnsi="Times New Roman" w:cs="Times New Roman"/>
          <w:sz w:val="24"/>
          <w:szCs w:val="24"/>
        </w:rPr>
        <w:t xml:space="preserve"> o načinu podnošenja prigovora, odnosno o načinu na koji rješava potrošačke pritužbe </w:t>
      </w:r>
    </w:p>
    <w:p w:rsidR="00441856" w:rsidRPr="006B2B9E" w:rsidRDefault="00441856" w:rsidP="00E039DB">
      <w:pPr>
        <w:pStyle w:val="ListParagraph"/>
        <w:numPr>
          <w:ilvl w:val="0"/>
          <w:numId w:val="18"/>
        </w:numPr>
        <w:spacing w:before="120" w:after="120" w:line="240" w:lineRule="auto"/>
        <w:ind w:left="1066" w:hanging="357"/>
        <w:rPr>
          <w:rFonts w:ascii="Times New Roman" w:eastAsia="Arial Unicode MS" w:hAnsi="Times New Roman" w:cs="Times New Roman"/>
          <w:sz w:val="24"/>
          <w:szCs w:val="24"/>
        </w:rPr>
      </w:pPr>
      <w:r w:rsidRPr="006B2B9E">
        <w:rPr>
          <w:rFonts w:ascii="Times New Roman" w:eastAsia="Arial Unicode MS" w:hAnsi="Times New Roman" w:cs="Times New Roman"/>
          <w:sz w:val="24"/>
          <w:szCs w:val="24"/>
        </w:rPr>
        <w:t>opći</w:t>
      </w:r>
      <w:r w:rsidR="00FD565D">
        <w:rPr>
          <w:rFonts w:ascii="Times New Roman" w:eastAsia="Arial Unicode MS" w:hAnsi="Times New Roman" w:cs="Times New Roman"/>
          <w:sz w:val="24"/>
          <w:szCs w:val="24"/>
        </w:rPr>
        <w:t>m</w:t>
      </w:r>
      <w:r w:rsidRPr="006B2B9E">
        <w:rPr>
          <w:rFonts w:ascii="Times New Roman" w:eastAsia="Arial Unicode MS" w:hAnsi="Times New Roman" w:cs="Times New Roman"/>
          <w:sz w:val="24"/>
          <w:szCs w:val="24"/>
        </w:rPr>
        <w:t xml:space="preserve"> uvjeti</w:t>
      </w:r>
      <w:r w:rsidR="00FD565D">
        <w:rPr>
          <w:rFonts w:ascii="Times New Roman" w:eastAsia="Arial Unicode MS" w:hAnsi="Times New Roman" w:cs="Times New Roman"/>
          <w:sz w:val="24"/>
          <w:szCs w:val="24"/>
        </w:rPr>
        <w:t>ma</w:t>
      </w:r>
      <w:r w:rsidRPr="006B2B9E">
        <w:rPr>
          <w:rFonts w:ascii="Times New Roman" w:eastAsia="Arial Unicode MS" w:hAnsi="Times New Roman" w:cs="Times New Roman"/>
          <w:sz w:val="24"/>
          <w:szCs w:val="24"/>
        </w:rPr>
        <w:t xml:space="preserve"> poslovanja turističke agencije čije usluge prodaje i/ili za koje posreduje, na hrvatskom jeziku i jezicima na kojima nudi svoje usluge </w:t>
      </w:r>
    </w:p>
    <w:p w:rsidR="00441856" w:rsidRPr="006B2B9E" w:rsidRDefault="00441856" w:rsidP="00E039DB">
      <w:pPr>
        <w:spacing w:before="120" w:after="120" w:line="240" w:lineRule="auto"/>
        <w:ind w:left="357" w:firstLine="709"/>
        <w:contextualSpacing/>
        <w:rPr>
          <w:rFonts w:ascii="Times New Roman" w:hAnsi="Times New Roman" w:cs="Times New Roman"/>
          <w:b/>
          <w:sz w:val="24"/>
          <w:szCs w:val="24"/>
        </w:rPr>
      </w:pPr>
      <w:r w:rsidRPr="006B2B9E">
        <w:rPr>
          <w:rFonts w:ascii="Times New Roman" w:hAnsi="Times New Roman" w:cs="Times New Roman"/>
          <w:b/>
          <w:sz w:val="24"/>
          <w:szCs w:val="24"/>
        </w:rPr>
        <w:t>(u slučaju utvrđenja prekršaja</w:t>
      </w:r>
      <w:r w:rsidRPr="006B2B9E">
        <w:rPr>
          <w:rFonts w:ascii="Times New Roman" w:eastAsia="Arial Unicode MS" w:hAnsi="Times New Roman" w:cs="Times New Roman"/>
          <w:sz w:val="24"/>
          <w:szCs w:val="24"/>
        </w:rPr>
        <w:t xml:space="preserve"> </w:t>
      </w:r>
      <w:r w:rsidRPr="006B2B9E">
        <w:rPr>
          <w:rFonts w:ascii="Times New Roman" w:hAnsi="Times New Roman" w:cs="Times New Roman"/>
          <w:b/>
          <w:sz w:val="24"/>
          <w:szCs w:val="24"/>
        </w:rPr>
        <w:t>ne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čuva li kao poslovnu tajnu, sve što je saznala o putniku i je li bez njegovog odobrenja, osim u zakonom propisanim slučajevima, nekome priopćila njegovu adresu, mjesto i vrijeme putovanja, boravka, uplaćenu cijenu, kao i imena njegovih suputnika (</w:t>
      </w:r>
      <w:r w:rsidRPr="006B2B9E">
        <w:rPr>
          <w:rFonts w:ascii="Times New Roman" w:hAnsi="Times New Roman" w:cs="Times New Roman"/>
          <w:b/>
          <w:sz w:val="24"/>
          <w:szCs w:val="24"/>
        </w:rPr>
        <w:t>u slučaju utvrđenja prekršaja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 xml:space="preserve">je li prijevoz putnika povjeren prijevozniku koji ima licenciju sukladno posebnim propisima koji uređuju pojedinu vrstu prijevoza, je li se prijevoz putnika u sklopu paket-aranžmana, izleta i turističkog transfera obavlja osobnim vozilom i drugim prijevoznim sredstvima, kao prijevoz za vlastite potrebe sukladno posebnim propisima kojima se </w:t>
      </w:r>
      <w:r w:rsidRPr="006B2B9E">
        <w:rPr>
          <w:rFonts w:ascii="Times New Roman" w:hAnsi="Times New Roman" w:cs="Times New Roman"/>
          <w:sz w:val="24"/>
          <w:szCs w:val="24"/>
        </w:rPr>
        <w:lastRenderedPageBreak/>
        <w:t xml:space="preserve">uređuje pojedina vrsta prijevoza  </w:t>
      </w:r>
      <w:r w:rsidRPr="006B2B9E">
        <w:rPr>
          <w:rFonts w:ascii="Times New Roman" w:hAnsi="Times New Roman" w:cs="Times New Roman"/>
          <w:b/>
          <w:sz w:val="24"/>
          <w:szCs w:val="24"/>
        </w:rPr>
        <w:t>(u slučaju utvrđenja prekršaja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b/>
          <w:sz w:val="24"/>
          <w:szCs w:val="24"/>
        </w:rPr>
      </w:pPr>
      <w:r w:rsidRPr="006B2B9E">
        <w:rPr>
          <w:rFonts w:ascii="Times New Roman" w:hAnsi="Times New Roman" w:cs="Times New Roman"/>
          <w:sz w:val="24"/>
          <w:szCs w:val="24"/>
        </w:rPr>
        <w:t xml:space="preserve">je li turistička agencija, koja je organizirala putovanje  (paket-aranžmanu i izlet), tijekom cijelog putovanja koristila najmanje jednog voditelja putovanja, koji ispunjava propisane uvjete, za svaku grupu od 15 do 75 putnika </w:t>
      </w:r>
      <w:r w:rsidRPr="006B2B9E">
        <w:rPr>
          <w:rFonts w:ascii="Times New Roman" w:eastAsia="Arial Unicode MS" w:hAnsi="Times New Roman" w:cs="Times New Roman"/>
          <w:b/>
          <w:sz w:val="24"/>
          <w:szCs w:val="24"/>
        </w:rPr>
        <w:t>(</w:t>
      </w:r>
      <w:r w:rsidRPr="006B2B9E">
        <w:rPr>
          <w:rFonts w:ascii="Times New Roman" w:hAnsi="Times New Roman" w:cs="Times New Roman"/>
          <w:b/>
          <w:sz w:val="24"/>
          <w:szCs w:val="24"/>
        </w:rPr>
        <w:t>u slučaju utvrđenja prekršaja ne primjenjuje se načelo oportunitet</w:t>
      </w:r>
      <w:r w:rsidRPr="006B2B9E">
        <w:rPr>
          <w:rFonts w:ascii="Times New Roman" w:hAnsi="Times New Roman" w:cs="Times New Roman"/>
          <w:sz w:val="24"/>
          <w:szCs w:val="24"/>
        </w:rPr>
        <w:t>a)</w:t>
      </w:r>
      <w:r w:rsidRPr="006B2B9E">
        <w:rPr>
          <w:rFonts w:ascii="Times New Roman" w:hAnsi="Times New Roman" w:cs="Times New Roman"/>
          <w:b/>
          <w:sz w:val="24"/>
          <w:szCs w:val="24"/>
        </w:rPr>
        <w:t>;</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b/>
          <w:sz w:val="24"/>
          <w:szCs w:val="24"/>
        </w:rPr>
      </w:pPr>
      <w:r w:rsidRPr="006B2B9E">
        <w:rPr>
          <w:rFonts w:ascii="Times New Roman" w:hAnsi="Times New Roman" w:cs="Times New Roman"/>
          <w:sz w:val="24"/>
          <w:szCs w:val="24"/>
        </w:rPr>
        <w:t xml:space="preserve">je li za pružanje usluga turističkog vodiča turistička agencija koristila ovlaštenog turističkog vodiča </w:t>
      </w:r>
      <w:r w:rsidRPr="006B2B9E">
        <w:rPr>
          <w:rFonts w:ascii="Times New Roman" w:eastAsia="Arial Unicode MS" w:hAnsi="Times New Roman" w:cs="Times New Roman"/>
          <w:b/>
          <w:sz w:val="24"/>
          <w:szCs w:val="24"/>
        </w:rPr>
        <w:t>(</w:t>
      </w:r>
      <w:r w:rsidRPr="006B2B9E">
        <w:rPr>
          <w:rFonts w:ascii="Times New Roman" w:hAnsi="Times New Roman" w:cs="Times New Roman"/>
          <w:b/>
          <w:sz w:val="24"/>
          <w:szCs w:val="24"/>
        </w:rPr>
        <w:t>u slučaju utvrđenja</w:t>
      </w:r>
      <w:r w:rsidR="008A36BB">
        <w:rPr>
          <w:rFonts w:ascii="Times New Roman" w:hAnsi="Times New Roman" w:cs="Times New Roman"/>
          <w:b/>
          <w:sz w:val="24"/>
          <w:szCs w:val="24"/>
        </w:rPr>
        <w:t xml:space="preserve"> prekršaja ne primjenjuje se nač</w:t>
      </w:r>
      <w:r w:rsidRPr="006B2B9E">
        <w:rPr>
          <w:rFonts w:ascii="Times New Roman" w:hAnsi="Times New Roman" w:cs="Times New Roman"/>
          <w:b/>
          <w:sz w:val="24"/>
          <w:szCs w:val="24"/>
        </w:rPr>
        <w:t>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 xml:space="preserve">je li za pružanje usluga voditelja putovanja koristila osobu koja nema najmanje završenu srednju školu  </w:t>
      </w:r>
      <w:r w:rsidRPr="006B2B9E">
        <w:rPr>
          <w:rFonts w:ascii="Times New Roman" w:eastAsia="Arial Unicode MS" w:hAnsi="Times New Roman" w:cs="Times New Roman"/>
          <w:sz w:val="24"/>
          <w:szCs w:val="24"/>
        </w:rPr>
        <w:t>(</w:t>
      </w:r>
      <w:r w:rsidRPr="006B2B9E">
        <w:rPr>
          <w:rFonts w:ascii="Times New Roman" w:hAnsi="Times New Roman" w:cs="Times New Roman"/>
          <w:b/>
          <w:sz w:val="24"/>
          <w:szCs w:val="24"/>
        </w:rPr>
        <w:t>u slučaju utvrđenja prekršaja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 xml:space="preserve">da li fizička osoba prilikom pružanja usluga voditelja putovanja </w:t>
      </w:r>
      <w:r w:rsidRPr="006B2B9E">
        <w:rPr>
          <w:rFonts w:ascii="Times New Roman" w:eastAsia="Arial Unicode MS" w:hAnsi="Times New Roman" w:cs="Times New Roman"/>
          <w:sz w:val="24"/>
          <w:szCs w:val="24"/>
        </w:rPr>
        <w:t xml:space="preserve"> na vidljivom mjestu nosi oznaku s naznakom „voditelj putovanja“ i svojim imenom i prezimenom</w:t>
      </w:r>
      <w:r w:rsidRPr="006B2B9E">
        <w:rPr>
          <w:rFonts w:ascii="Times New Roman" w:hAnsi="Times New Roman" w:cs="Times New Roman"/>
          <w:sz w:val="24"/>
          <w:szCs w:val="24"/>
        </w:rPr>
        <w:t xml:space="preserve"> </w:t>
      </w:r>
      <w:r w:rsidRPr="006B2B9E">
        <w:rPr>
          <w:rFonts w:ascii="Times New Roman" w:hAnsi="Times New Roman" w:cs="Times New Roman"/>
          <w:b/>
          <w:sz w:val="24"/>
          <w:szCs w:val="24"/>
        </w:rPr>
        <w:t>(u slučaju utvrđenja prekršaja primjenjuje se načelo oportuniteta)</w:t>
      </w:r>
      <w:r w:rsidRPr="006B2B9E">
        <w:rPr>
          <w:rFonts w:ascii="Times New Roman" w:hAnsi="Times New Roman" w:cs="Times New Roman"/>
          <w:sz w:val="24"/>
          <w:szCs w:val="24"/>
        </w:rPr>
        <w:t>;</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je li turistička agencija za svaki izlet koji je organizirala stavila na raspolaganje putniku prije sklapanja ugovora informacije: o cijeni izleta, odredištu (destinaciji), broju dnevnih obroka,  sredstvu, karakteristikama i kategoriji prijevoza, planu putovanja, iznosu ili postotku predujma te o broju i iznosu obroka otplate ostatka cijene, graničnim, o viznim i zdravstvenim formalnostima vezanim za izlet u inozemstvo,  o najmanjem broju putnika potrebnom za organiziranje izleta te o roku u kojem će putnik biti obaviješten o otkazivanju izleta ako za izlet nije prijavljen dovoljan broj putnika, jesu li informacije pružene na jasan, razumljiv i lako uočljiv način, a kada se pružaju u pisanom obliku, jesu li  čitljive i napisane na hrvatskom jeziku, a mogu biti istodobno napisane i na nekom drugom putniku jasnom i razumljivom jeziku;</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sz w:val="24"/>
          <w:szCs w:val="24"/>
        </w:rPr>
      </w:pPr>
      <w:r w:rsidRPr="006B2B9E">
        <w:rPr>
          <w:rFonts w:ascii="Times New Roman" w:hAnsi="Times New Roman" w:cs="Times New Roman"/>
          <w:sz w:val="24"/>
          <w:szCs w:val="24"/>
        </w:rPr>
        <w:t xml:space="preserve">je li pisano izvijestila davatelja usluga o turističkom predstavniku, njegovim ovlaštenjima i svim nastalim promjenama </w:t>
      </w:r>
      <w:r w:rsidRPr="006B2B9E">
        <w:rPr>
          <w:rFonts w:ascii="Times New Roman" w:eastAsia="Arial Unicode MS" w:hAnsi="Times New Roman" w:cs="Times New Roman"/>
          <w:b/>
          <w:sz w:val="24"/>
          <w:szCs w:val="24"/>
        </w:rPr>
        <w:t>(</w:t>
      </w:r>
      <w:r w:rsidRPr="006B2B9E">
        <w:rPr>
          <w:rFonts w:ascii="Times New Roman" w:hAnsi="Times New Roman" w:cs="Times New Roman"/>
          <w:b/>
          <w:sz w:val="24"/>
          <w:szCs w:val="24"/>
        </w:rPr>
        <w:t>u slučaju utvrđenja prekršaja primjenjuje se načelo oportuniteta);</w:t>
      </w:r>
    </w:p>
    <w:p w:rsidR="00441856" w:rsidRPr="006B2B9E" w:rsidRDefault="00441856" w:rsidP="004177E0">
      <w:pPr>
        <w:pStyle w:val="ListParagraph"/>
        <w:numPr>
          <w:ilvl w:val="0"/>
          <w:numId w:val="17"/>
        </w:numPr>
        <w:spacing w:line="240" w:lineRule="auto"/>
        <w:contextualSpacing w:val="0"/>
        <w:jc w:val="both"/>
        <w:rPr>
          <w:rFonts w:ascii="Times New Roman" w:hAnsi="Times New Roman" w:cs="Times New Roman"/>
          <w:b/>
          <w:sz w:val="24"/>
          <w:szCs w:val="24"/>
        </w:rPr>
      </w:pPr>
      <w:r w:rsidRPr="006B2B9E">
        <w:rPr>
          <w:rFonts w:ascii="Times New Roman" w:hAnsi="Times New Roman" w:cs="Times New Roman"/>
          <w:sz w:val="24"/>
          <w:szCs w:val="24"/>
        </w:rPr>
        <w:t>je li organizator putovanja ponudio putniku osiguranje od posljedica nesretnog slučaja i bolesti na putovanju, oštećenja i gubitka prtljage, dragovoljno zdravstveno osiguranje za vrijeme puta i boravka u inozemstvu, osiguranje za slučaj otkaza putovanja te osiguranje kojim se osiguravaju troškovi pomoći i povratka putnika u mjesto polazišta u slučaju nesreće i bolesti, te da li je stavio na raspolaganje informaciju o sadržaju tih osiguranja te opće uvjete ugovora o osiguranju</w:t>
      </w:r>
      <w:r w:rsidRPr="006B2B9E">
        <w:rPr>
          <w:rFonts w:ascii="Times New Roman" w:hAnsi="Times New Roman" w:cs="Times New Roman"/>
          <w:b/>
          <w:sz w:val="24"/>
          <w:szCs w:val="24"/>
        </w:rPr>
        <w:t xml:space="preserve"> </w:t>
      </w:r>
      <w:r w:rsidRPr="006B2B9E">
        <w:rPr>
          <w:rFonts w:ascii="Times New Roman" w:eastAsia="Arial Unicode MS" w:hAnsi="Times New Roman" w:cs="Times New Roman"/>
          <w:b/>
          <w:sz w:val="24"/>
          <w:szCs w:val="24"/>
        </w:rPr>
        <w:t>(</w:t>
      </w:r>
      <w:r w:rsidRPr="006B2B9E">
        <w:rPr>
          <w:rFonts w:ascii="Times New Roman" w:hAnsi="Times New Roman" w:cs="Times New Roman"/>
          <w:b/>
          <w:sz w:val="24"/>
          <w:szCs w:val="24"/>
        </w:rPr>
        <w:t>u slučaju utvrđenja prekršaja ne primjenjuje se načelo oportuniteta).</w:t>
      </w:r>
    </w:p>
    <w:p w:rsidR="00441856" w:rsidRPr="006A2934" w:rsidRDefault="00441856" w:rsidP="00587338">
      <w:pPr>
        <w:spacing w:line="240" w:lineRule="auto"/>
        <w:rPr>
          <w:rFonts w:ascii="Times New Roman" w:hAnsi="Times New Roman" w:cs="Times New Roman"/>
          <w:b/>
          <w:sz w:val="24"/>
          <w:szCs w:val="24"/>
        </w:rPr>
      </w:pPr>
    </w:p>
    <w:p w:rsidR="00441856"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Turistički inspektor prilikom obavljanja inspekcijskog nadzora pružanja usluga turističkog vodiča, kontrolira:</w:t>
      </w:r>
    </w:p>
    <w:p w:rsidR="00441856" w:rsidRPr="006A2934" w:rsidRDefault="00441856" w:rsidP="004177E0">
      <w:pPr>
        <w:pStyle w:val="ListParagraph"/>
        <w:numPr>
          <w:ilvl w:val="0"/>
          <w:numId w:val="8"/>
        </w:numPr>
        <w:spacing w:line="240" w:lineRule="auto"/>
        <w:contextualSpacing w:val="0"/>
        <w:jc w:val="both"/>
        <w:rPr>
          <w:rFonts w:ascii="Times New Roman" w:hAnsi="Times New Roman" w:cs="Times New Roman"/>
          <w:sz w:val="24"/>
          <w:szCs w:val="24"/>
        </w:rPr>
      </w:pPr>
      <w:r w:rsidRPr="006A2934">
        <w:rPr>
          <w:rFonts w:ascii="Times New Roman" w:hAnsi="Times New Roman" w:cs="Times New Roman"/>
          <w:sz w:val="24"/>
          <w:szCs w:val="24"/>
        </w:rPr>
        <w:t>je li državljanin Republike Hrvatske, državljanin druge državne ugovornice ugovora o Europskom gospodarskom prostoru i Švicarske Konfederacije, koji ispunjava uvjete za turističkog vodiča ili državljanin države koja nije država ugovornica Ugovora o Europskom gospodarskom prostoru i Švicarske Konfederacije koji ima prijavljeno prebivalište u Republici Hrvatskoj i ispunjava uvjete za turističkog vodiča;</w:t>
      </w:r>
    </w:p>
    <w:p w:rsidR="00441856" w:rsidRPr="006A2934" w:rsidRDefault="00441856" w:rsidP="004177E0">
      <w:pPr>
        <w:pStyle w:val="NoSpacing"/>
        <w:numPr>
          <w:ilvl w:val="0"/>
          <w:numId w:val="8"/>
        </w:numPr>
        <w:spacing w:after="160"/>
        <w:jc w:val="both"/>
        <w:rPr>
          <w:b/>
          <w:bCs/>
        </w:rPr>
      </w:pPr>
      <w:r w:rsidRPr="006A2934">
        <w:lastRenderedPageBreak/>
        <w:t>je li turistički vodič ishodio rješenje o odobrenju</w:t>
      </w:r>
      <w:r w:rsidR="00E039DB">
        <w:t>;</w:t>
      </w:r>
      <w:r w:rsidRPr="006A2934">
        <w:t xml:space="preserve"> </w:t>
      </w:r>
    </w:p>
    <w:p w:rsidR="00441856" w:rsidRPr="00E039DB" w:rsidRDefault="00441856" w:rsidP="00E039DB">
      <w:pPr>
        <w:pStyle w:val="NoSpacing"/>
        <w:numPr>
          <w:ilvl w:val="0"/>
          <w:numId w:val="8"/>
        </w:numPr>
        <w:jc w:val="both"/>
        <w:rPr>
          <w:b/>
          <w:bCs/>
        </w:rPr>
      </w:pPr>
      <w:r w:rsidRPr="006A2934">
        <w:t>pruža li usluge turističkog vodiča u skladu s izdanim rješenjem o odobrenju</w:t>
      </w:r>
      <w:r w:rsidR="00E039DB">
        <w:rPr>
          <w:b/>
          <w:bCs/>
        </w:rPr>
        <w:t xml:space="preserve"> </w:t>
      </w:r>
      <w:r w:rsidRPr="00E039DB">
        <w:rPr>
          <w:b/>
        </w:rPr>
        <w:t>(u slučaju utvrđenja prekršaja</w:t>
      </w:r>
      <w:r w:rsidRPr="006A2934">
        <w:t xml:space="preserve"> </w:t>
      </w:r>
      <w:r w:rsidRPr="00E039DB">
        <w:rPr>
          <w:b/>
        </w:rPr>
        <w:t>ne primjenjuje se načelo oportuniteta),</w:t>
      </w:r>
    </w:p>
    <w:p w:rsidR="00441856" w:rsidRPr="006A2934" w:rsidRDefault="00441856" w:rsidP="00587338">
      <w:pPr>
        <w:pStyle w:val="NoSpacing"/>
        <w:spacing w:after="160"/>
        <w:ind w:left="720"/>
        <w:jc w:val="both"/>
        <w:rPr>
          <w:b/>
          <w:bCs/>
        </w:rPr>
      </w:pPr>
      <w:r w:rsidRPr="006A2934">
        <w:rPr>
          <w:color w:val="FF0000"/>
        </w:rPr>
        <w:t xml:space="preserve"> </w:t>
      </w:r>
      <w:r w:rsidRPr="006A2934">
        <w:rPr>
          <w:b/>
        </w:rPr>
        <w:t xml:space="preserve">- turistički inspektor usmenim rješenjem zabranit će </w:t>
      </w:r>
      <w:r w:rsidRPr="006A2934">
        <w:rPr>
          <w:b/>
          <w:bCs/>
        </w:rPr>
        <w:t>pružanje usluge turističkog vodiča koji pruža usluge suprotno rješenju nadležnog ureda;</w:t>
      </w:r>
    </w:p>
    <w:p w:rsidR="00441856" w:rsidRPr="006A2934" w:rsidRDefault="00441856" w:rsidP="004177E0">
      <w:pPr>
        <w:pStyle w:val="ListParagraph"/>
        <w:numPr>
          <w:ilvl w:val="0"/>
          <w:numId w:val="8"/>
        </w:numPr>
        <w:spacing w:line="240" w:lineRule="auto"/>
        <w:contextualSpacing w:val="0"/>
        <w:jc w:val="both"/>
        <w:rPr>
          <w:rFonts w:ascii="Times New Roman" w:hAnsi="Times New Roman" w:cs="Times New Roman"/>
          <w:sz w:val="24"/>
          <w:szCs w:val="24"/>
        </w:rPr>
      </w:pPr>
      <w:r w:rsidRPr="006A2934">
        <w:rPr>
          <w:rFonts w:ascii="Times New Roman" w:hAnsi="Times New Roman" w:cs="Times New Roman"/>
          <w:sz w:val="24"/>
          <w:szCs w:val="24"/>
        </w:rPr>
        <w:t xml:space="preserve">nosi li turistički vodič, prilikom pružanja usluga, na vidljivom mjestu iskaznicu turističkog vodiča kojom se utvrđuje njegovo svojstvo  </w:t>
      </w:r>
      <w:r w:rsidRPr="006A2934">
        <w:rPr>
          <w:rFonts w:ascii="Times New Roman" w:eastAsia="Arial Unicode MS" w:hAnsi="Times New Roman" w:cs="Times New Roman"/>
          <w:b/>
          <w:sz w:val="24"/>
          <w:szCs w:val="24"/>
        </w:rPr>
        <w:t>(</w:t>
      </w:r>
      <w:r w:rsidRPr="006A2934">
        <w:rPr>
          <w:rFonts w:ascii="Times New Roman" w:hAnsi="Times New Roman" w:cs="Times New Roman"/>
          <w:b/>
          <w:sz w:val="24"/>
          <w:szCs w:val="24"/>
        </w:rPr>
        <w:t>u slučaju utvrđenja prekršaja primjenjuje se načelo oportuniteta);</w:t>
      </w:r>
      <w:r w:rsidRPr="006A2934">
        <w:rPr>
          <w:rFonts w:ascii="Times New Roman" w:hAnsi="Times New Roman" w:cs="Times New Roman"/>
          <w:sz w:val="24"/>
          <w:szCs w:val="24"/>
        </w:rPr>
        <w:t xml:space="preserve"> </w:t>
      </w:r>
    </w:p>
    <w:p w:rsidR="00441856" w:rsidRPr="00587338" w:rsidRDefault="00441856" w:rsidP="004177E0">
      <w:pPr>
        <w:pStyle w:val="NoSpacing"/>
        <w:numPr>
          <w:ilvl w:val="0"/>
          <w:numId w:val="8"/>
        </w:numPr>
        <w:ind w:left="714" w:hanging="357"/>
        <w:jc w:val="both"/>
        <w:rPr>
          <w:b/>
          <w:bCs/>
        </w:rPr>
      </w:pPr>
      <w:r w:rsidRPr="006A2934">
        <w:t xml:space="preserve">pruža li usluge počasnog turističkog vodiča samo povremeno </w:t>
      </w:r>
      <w:r w:rsidRPr="006A2934">
        <w:rPr>
          <w:rFonts w:eastAsia="Arial Unicode MS"/>
        </w:rPr>
        <w:t xml:space="preserve"> </w:t>
      </w:r>
      <w:r w:rsidRPr="006A2934">
        <w:rPr>
          <w:rFonts w:eastAsia="Arial Unicode MS"/>
          <w:b/>
        </w:rPr>
        <w:t>(</w:t>
      </w:r>
      <w:r w:rsidRPr="006A2934">
        <w:rPr>
          <w:b/>
        </w:rPr>
        <w:t>u slučaju utvrđenja prekršaja ne primjenjuje se načelo oportuniteta),</w:t>
      </w:r>
    </w:p>
    <w:p w:rsidR="00587338" w:rsidRPr="00587338" w:rsidRDefault="00587338" w:rsidP="006B2B9E">
      <w:pPr>
        <w:pStyle w:val="NoSpacing"/>
        <w:spacing w:after="160"/>
        <w:ind w:left="708"/>
        <w:jc w:val="both"/>
        <w:rPr>
          <w:b/>
          <w:bCs/>
        </w:rPr>
      </w:pPr>
      <w:r w:rsidRPr="006A2934">
        <w:rPr>
          <w:b/>
        </w:rPr>
        <w:t xml:space="preserve">- turistički inspektor usmenim rješenjem zabranit će </w:t>
      </w:r>
      <w:r w:rsidRPr="006A2934">
        <w:rPr>
          <w:b/>
          <w:bCs/>
        </w:rPr>
        <w:t>pružanje usluge počasnog turističkog vodiča suprotno rješenju Ministarstva turizma;</w:t>
      </w:r>
    </w:p>
    <w:p w:rsidR="00441856" w:rsidRPr="00587338" w:rsidRDefault="00587338" w:rsidP="004177E0">
      <w:pPr>
        <w:pStyle w:val="NoSpacing"/>
        <w:numPr>
          <w:ilvl w:val="0"/>
          <w:numId w:val="8"/>
        </w:numPr>
        <w:ind w:left="714" w:hanging="357"/>
        <w:jc w:val="both"/>
        <w:rPr>
          <w:rFonts w:eastAsiaTheme="minorHAnsi"/>
          <w:lang w:eastAsia="en-US"/>
        </w:rPr>
      </w:pPr>
      <w:r w:rsidRPr="00587338">
        <w:rPr>
          <w:rFonts w:eastAsiaTheme="minorHAnsi"/>
          <w:lang w:eastAsia="en-US"/>
        </w:rPr>
        <w:t>da li fizička osoba državljanin države koja nije država ugovornice Ugovora o Europskom gospodarskom prostoru i Švicarske Konfederacije pruža usluge turističkog vodiča bez</w:t>
      </w:r>
      <w:r>
        <w:rPr>
          <w:rFonts w:eastAsiaTheme="minorHAnsi"/>
          <w:lang w:eastAsia="en-US"/>
        </w:rPr>
        <w:t xml:space="preserve"> </w:t>
      </w:r>
      <w:r w:rsidRPr="00587338">
        <w:rPr>
          <w:rFonts w:eastAsiaTheme="minorHAnsi"/>
          <w:lang w:eastAsia="en-US"/>
        </w:rPr>
        <w:t>rješenja o odobrenju za turističkog vodiča</w:t>
      </w:r>
    </w:p>
    <w:p w:rsidR="00441856" w:rsidRPr="006A2934" w:rsidRDefault="00441856" w:rsidP="00587338">
      <w:pPr>
        <w:pStyle w:val="NoSpacing"/>
        <w:spacing w:after="160"/>
        <w:ind w:left="708"/>
        <w:jc w:val="both"/>
        <w:rPr>
          <w:b/>
        </w:rPr>
      </w:pPr>
      <w:r w:rsidRPr="006A2934">
        <w:rPr>
          <w:b/>
        </w:rPr>
        <w:t>- turistički inspektor usmenim rješenjem zabranit će pružanje usluge turističkog vodiča koji pruža usluge bez rješenja nadležnog ureda;</w:t>
      </w:r>
      <w:r w:rsidR="00587338">
        <w:rPr>
          <w:b/>
        </w:rPr>
        <w:t xml:space="preserve"> </w:t>
      </w:r>
    </w:p>
    <w:p w:rsidR="00441856" w:rsidRPr="006A2934" w:rsidRDefault="00441856" w:rsidP="004177E0">
      <w:pPr>
        <w:pStyle w:val="NoSpacing"/>
        <w:numPr>
          <w:ilvl w:val="0"/>
          <w:numId w:val="16"/>
        </w:numPr>
        <w:ind w:left="714" w:hanging="357"/>
        <w:jc w:val="both"/>
        <w:rPr>
          <w:b/>
          <w:bCs/>
        </w:rPr>
      </w:pPr>
      <w:r w:rsidRPr="006A2934">
        <w:t xml:space="preserve">da li fizička osoba državljanin druge države ugovornice Ugovora o Europskom gospodarskom prostoru i Švicarske Konfederacije privremeno i povremeno pruža usluge  turističkog vodiča na području Republike Hrvatske  suprotno posebnim propisima kojima se uređuje priznavanju inozemnih stručnih kvalifikacija za pružanje usluga turističkog vodiča </w:t>
      </w:r>
      <w:r w:rsidRPr="006A2934">
        <w:rPr>
          <w:rFonts w:eastAsia="Arial Unicode MS"/>
          <w:b/>
        </w:rPr>
        <w:t>(</w:t>
      </w:r>
      <w:r w:rsidRPr="006A2934">
        <w:rPr>
          <w:b/>
        </w:rPr>
        <w:t>u slučaju utvrđenja prekršaja ne primjenjuje se načelo oportuniteta),</w:t>
      </w:r>
    </w:p>
    <w:p w:rsidR="00441856" w:rsidRPr="006A2934" w:rsidRDefault="00441856" w:rsidP="00587338">
      <w:pPr>
        <w:pStyle w:val="NoSpacing"/>
        <w:spacing w:after="160"/>
        <w:ind w:left="720"/>
        <w:jc w:val="both"/>
        <w:rPr>
          <w:b/>
          <w:bCs/>
        </w:rPr>
      </w:pPr>
      <w:r w:rsidRPr="006A2934">
        <w:rPr>
          <w:b/>
        </w:rPr>
        <w:t xml:space="preserve">- turistički inspektor usmenim rješenjem zabranit će </w:t>
      </w:r>
      <w:r w:rsidRPr="006A2934">
        <w:rPr>
          <w:b/>
          <w:bCs/>
        </w:rPr>
        <w:t xml:space="preserve">pružanje usluge turističkog vodiča; </w:t>
      </w:r>
    </w:p>
    <w:p w:rsidR="00441856" w:rsidRPr="006A2934" w:rsidRDefault="00441856" w:rsidP="004177E0">
      <w:pPr>
        <w:pStyle w:val="NoSpacing"/>
        <w:numPr>
          <w:ilvl w:val="0"/>
          <w:numId w:val="15"/>
        </w:numPr>
        <w:ind w:left="714" w:hanging="357"/>
        <w:jc w:val="both"/>
        <w:rPr>
          <w:b/>
          <w:bCs/>
        </w:rPr>
      </w:pPr>
      <w:r w:rsidRPr="006A2934">
        <w:t>da li državljanin druge države ugovornice Ugovora o Europskom gospodarskom prostoru i Švicarske Konfederacije privremeno i povremeno pruža usluge turističkog vodiča na ili u zaštićenim cjelinama (lokalitetima) bez položenog posebnog dijela stručnog ispita za zaštićene cjeline (lokalitete)</w:t>
      </w:r>
      <w:r w:rsidR="008A36BB">
        <w:t xml:space="preserve">. </w:t>
      </w:r>
      <w:r w:rsidRPr="006A2934">
        <w:rPr>
          <w:rFonts w:eastAsia="Arial Unicode MS"/>
          <w:b/>
        </w:rPr>
        <w:t>(</w:t>
      </w:r>
      <w:r w:rsidRPr="006A2934">
        <w:rPr>
          <w:b/>
        </w:rPr>
        <w:t>u slučaju utvrđenja prekršaja utvrđenja prekršaja ne primjenjuje se načelo oportuniteta)</w:t>
      </w:r>
    </w:p>
    <w:p w:rsidR="00441856" w:rsidRPr="006A2934" w:rsidRDefault="00441856" w:rsidP="00587338">
      <w:pPr>
        <w:pStyle w:val="NoSpacing"/>
        <w:spacing w:after="160"/>
        <w:ind w:left="720"/>
        <w:jc w:val="both"/>
        <w:rPr>
          <w:b/>
          <w:bCs/>
        </w:rPr>
      </w:pPr>
      <w:r w:rsidRPr="006A2934">
        <w:rPr>
          <w:b/>
        </w:rPr>
        <w:t xml:space="preserve"> - turistički inspektor usmenim rješenjem zabranit će </w:t>
      </w:r>
      <w:r w:rsidRPr="006A2934">
        <w:rPr>
          <w:b/>
          <w:bCs/>
        </w:rPr>
        <w:t xml:space="preserve">pružanje usluge turističkog vodiča </w:t>
      </w:r>
    </w:p>
    <w:p w:rsidR="00441856" w:rsidRPr="006A2934" w:rsidRDefault="00441856" w:rsidP="00441856">
      <w:pPr>
        <w:spacing w:after="0" w:line="240" w:lineRule="auto"/>
        <w:rPr>
          <w:rFonts w:ascii="Times New Roman" w:hAnsi="Times New Roman" w:cs="Times New Roman"/>
          <w:sz w:val="24"/>
          <w:szCs w:val="24"/>
        </w:rPr>
      </w:pPr>
    </w:p>
    <w:p w:rsidR="00441856" w:rsidRPr="006A2934"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Turistički inspektor prilikom obavljanja inspekcijskog nadzora turističkih usluga u kongresnom turizmu, kontrolira:</w:t>
      </w:r>
    </w:p>
    <w:p w:rsidR="00441856" w:rsidRPr="008A36BB" w:rsidRDefault="00441856" w:rsidP="008A36BB">
      <w:pPr>
        <w:pStyle w:val="ListParagraph"/>
        <w:numPr>
          <w:ilvl w:val="0"/>
          <w:numId w:val="10"/>
        </w:numPr>
        <w:shd w:val="clear" w:color="auto" w:fill="FFFFFF" w:themeFill="background1"/>
        <w:spacing w:after="0" w:line="240" w:lineRule="auto"/>
        <w:contextualSpacing w:val="0"/>
        <w:jc w:val="both"/>
        <w:rPr>
          <w:rFonts w:ascii="Times New Roman" w:hAnsi="Times New Roman" w:cs="Times New Roman"/>
          <w:bCs/>
          <w:sz w:val="24"/>
          <w:szCs w:val="24"/>
        </w:rPr>
      </w:pPr>
      <w:r w:rsidRPr="006A2934">
        <w:rPr>
          <w:rFonts w:ascii="Times New Roman" w:hAnsi="Times New Roman" w:cs="Times New Roman"/>
          <w:bCs/>
          <w:sz w:val="24"/>
          <w:szCs w:val="24"/>
        </w:rPr>
        <w:t xml:space="preserve">je li pružatelj usluga (turistička agencija i javna ustanova koja upravlja zaštićenim područjima) pruža usluge u kongresnom turizmu bez ispunjavanja uvjeta propisanih za njihovo pružanje, ili organizira kongrese i slične skupove u okviru svoje osnovne djelatnosti suprotno propisanim uvjetima za njihovo organiziranje ili u kotizaciju uključi trošak prijevoza, smještaja, izleta i pansionskih obroka ili organizira prijevoz, smještaj i prehranu za sudionike bez angažiranja turističke agencije, osim u propisanim slučajevima ili omogući sudionicima </w:t>
      </w:r>
      <w:r w:rsidRPr="008A36BB">
        <w:rPr>
          <w:rFonts w:ascii="Times New Roman" w:hAnsi="Times New Roman" w:cs="Times New Roman"/>
          <w:bCs/>
          <w:sz w:val="24"/>
          <w:szCs w:val="24"/>
        </w:rPr>
        <w:t xml:space="preserve">kongresa ili sličnog skupa pokrivanje njihovih troškova kroz osobno sponzorstvo, donaciju i slično. </w:t>
      </w:r>
      <w:r w:rsidRPr="008A36BB">
        <w:rPr>
          <w:rFonts w:ascii="Times New Roman" w:hAnsi="Times New Roman" w:cs="Times New Roman"/>
          <w:b/>
          <w:sz w:val="24"/>
          <w:szCs w:val="24"/>
        </w:rPr>
        <w:t>(u slučaju utvrđenja prekršaja ne primjenjuje se načelo oportuniteta).</w:t>
      </w:r>
    </w:p>
    <w:p w:rsidR="00441856" w:rsidRPr="006A2934" w:rsidRDefault="00441856" w:rsidP="00441856">
      <w:pPr>
        <w:shd w:val="clear" w:color="auto" w:fill="FFFFFF" w:themeFill="background1"/>
        <w:spacing w:after="0" w:line="240" w:lineRule="auto"/>
        <w:rPr>
          <w:rFonts w:ascii="Times New Roman" w:hAnsi="Times New Roman" w:cs="Times New Roman"/>
          <w:b/>
          <w:bCs/>
          <w:sz w:val="24"/>
          <w:szCs w:val="24"/>
        </w:rPr>
      </w:pPr>
    </w:p>
    <w:p w:rsidR="00441856"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Turistički inspektor prilikom obavljanja inspekcijskog nadzora pružanja usluga u nautičkom turizmu, kontrolira:</w:t>
      </w:r>
    </w:p>
    <w:p w:rsidR="00441856" w:rsidRPr="006A2934" w:rsidRDefault="00441856" w:rsidP="004177E0">
      <w:pPr>
        <w:pStyle w:val="ListParagraph"/>
        <w:numPr>
          <w:ilvl w:val="0"/>
          <w:numId w:val="9"/>
        </w:numPr>
        <w:spacing w:line="240" w:lineRule="auto"/>
        <w:ind w:hanging="357"/>
        <w:contextualSpacing w:val="0"/>
        <w:jc w:val="both"/>
        <w:rPr>
          <w:rFonts w:ascii="Times New Roman" w:hAnsi="Times New Roman" w:cs="Times New Roman"/>
          <w:sz w:val="24"/>
          <w:szCs w:val="24"/>
        </w:rPr>
      </w:pPr>
      <w:r w:rsidRPr="006A2934">
        <w:rPr>
          <w:rFonts w:ascii="Times New Roman" w:hAnsi="Times New Roman" w:cs="Times New Roman"/>
          <w:bCs/>
          <w:sz w:val="24"/>
          <w:szCs w:val="24"/>
        </w:rPr>
        <w:t>je li pružatelj usluga registriran kao</w:t>
      </w:r>
      <w:r w:rsidRPr="006A2934">
        <w:rPr>
          <w:rFonts w:ascii="Times New Roman" w:hAnsi="Times New Roman" w:cs="Times New Roman"/>
          <w:sz w:val="24"/>
          <w:szCs w:val="24"/>
        </w:rPr>
        <w:t xml:space="preserve"> trgovačko društvo, zadruga, trgovac pojedinac ili obrtnik, sa sjedištem u Republici Hrvatskoj ili drugoj državi ugovornici Ugovora o Europskom gospodarskom prostoru i Švicarskoj Konfederaciji, za pružanje usluga u turizmu ili kao </w:t>
      </w:r>
      <w:r w:rsidRPr="006A2934">
        <w:rPr>
          <w:rFonts w:ascii="Times New Roman" w:eastAsia="Calibri" w:hAnsi="Times New Roman" w:cs="Times New Roman"/>
          <w:sz w:val="24"/>
          <w:szCs w:val="24"/>
        </w:rPr>
        <w:t xml:space="preserve"> javna ustanova koja upravlja zaštićenim područjima;  </w:t>
      </w:r>
    </w:p>
    <w:p w:rsidR="00441856" w:rsidRPr="006A2934" w:rsidRDefault="00441856" w:rsidP="004177E0">
      <w:pPr>
        <w:pStyle w:val="ListParagraph"/>
        <w:numPr>
          <w:ilvl w:val="0"/>
          <w:numId w:val="9"/>
        </w:numPr>
        <w:spacing w:line="240" w:lineRule="auto"/>
        <w:ind w:hanging="357"/>
        <w:contextualSpacing w:val="0"/>
        <w:jc w:val="both"/>
        <w:rPr>
          <w:rFonts w:ascii="Times New Roman" w:hAnsi="Times New Roman" w:cs="Times New Roman"/>
          <w:sz w:val="24"/>
          <w:szCs w:val="24"/>
        </w:rPr>
      </w:pPr>
      <w:r w:rsidRPr="006A2934">
        <w:rPr>
          <w:rFonts w:ascii="Times New Roman" w:eastAsia="Calibri" w:hAnsi="Times New Roman" w:cs="Times New Roman"/>
          <w:sz w:val="24"/>
          <w:szCs w:val="24"/>
        </w:rPr>
        <w:t>je li pružatelj usluga ishodio rješenje  Ministarstva turizma o ispunjavanju minimalnih uvjeta i uvjeta za kategoriju marina, odnosno je li nadležni ured rješenjem utvrdio  ispunjavanje minimalnih uvjeta za druge objekte za pružanje usluga veza i smještaja plovnih objekata nautičkog turizma;</w:t>
      </w:r>
    </w:p>
    <w:p w:rsidR="00441856" w:rsidRPr="006A2934" w:rsidRDefault="00441856" w:rsidP="004177E0">
      <w:pPr>
        <w:pStyle w:val="ListParagraph"/>
        <w:numPr>
          <w:ilvl w:val="0"/>
          <w:numId w:val="9"/>
        </w:numPr>
        <w:spacing w:after="0" w:line="240" w:lineRule="auto"/>
        <w:ind w:left="788" w:hanging="357"/>
        <w:contextualSpacing w:val="0"/>
        <w:jc w:val="both"/>
        <w:rPr>
          <w:rFonts w:ascii="Times New Roman" w:hAnsi="Times New Roman" w:cs="Times New Roman"/>
          <w:sz w:val="24"/>
          <w:szCs w:val="24"/>
        </w:rPr>
      </w:pPr>
      <w:r w:rsidRPr="006A2934">
        <w:rPr>
          <w:rFonts w:ascii="Times New Roman" w:hAnsi="Times New Roman" w:cs="Times New Roman"/>
          <w:spacing w:val="-4"/>
          <w:sz w:val="24"/>
          <w:szCs w:val="24"/>
        </w:rPr>
        <w:t>pružaju li s</w:t>
      </w:r>
      <w:r w:rsidR="004D356E">
        <w:rPr>
          <w:rFonts w:ascii="Times New Roman" w:hAnsi="Times New Roman" w:cs="Times New Roman"/>
          <w:spacing w:val="-4"/>
          <w:sz w:val="24"/>
          <w:szCs w:val="24"/>
        </w:rPr>
        <w:t>e usluge u nautičkom turizmu, a</w:t>
      </w:r>
      <w:r w:rsidRPr="006A2934">
        <w:rPr>
          <w:rFonts w:ascii="Times New Roman" w:hAnsi="Times New Roman" w:cs="Times New Roman"/>
          <w:spacing w:val="-4"/>
          <w:sz w:val="24"/>
          <w:szCs w:val="24"/>
        </w:rPr>
        <w:t xml:space="preserve"> da nisu ispunjeni propisani uvjeti </w:t>
      </w:r>
      <w:r w:rsidRPr="006A2934">
        <w:rPr>
          <w:rFonts w:ascii="Times New Roman" w:eastAsia="Arial Unicode MS" w:hAnsi="Times New Roman" w:cs="Times New Roman"/>
          <w:sz w:val="24"/>
          <w:szCs w:val="24"/>
        </w:rPr>
        <w:t xml:space="preserve">  </w:t>
      </w:r>
      <w:r w:rsidRPr="006A2934">
        <w:rPr>
          <w:rFonts w:ascii="Times New Roman" w:eastAsia="Arial Unicode MS" w:hAnsi="Times New Roman" w:cs="Times New Roman"/>
          <w:b/>
          <w:sz w:val="24"/>
          <w:szCs w:val="24"/>
        </w:rPr>
        <w:t>(</w:t>
      </w:r>
      <w:r w:rsidRPr="006A2934">
        <w:rPr>
          <w:rFonts w:ascii="Times New Roman" w:hAnsi="Times New Roman" w:cs="Times New Roman"/>
          <w:b/>
          <w:sz w:val="24"/>
          <w:szCs w:val="24"/>
        </w:rPr>
        <w:t>u slučaju utvrđenja prekršaja ne primjenjuje se načelo oportuniteta),</w:t>
      </w:r>
    </w:p>
    <w:p w:rsidR="00441856" w:rsidRPr="006A2934" w:rsidRDefault="00441856" w:rsidP="00EB5C09">
      <w:pPr>
        <w:pStyle w:val="ListParagraph"/>
        <w:ind w:left="788"/>
        <w:contextualSpacing w:val="0"/>
        <w:jc w:val="both"/>
        <w:rPr>
          <w:rFonts w:ascii="Times New Roman" w:hAnsi="Times New Roman" w:cs="Times New Roman"/>
          <w:sz w:val="24"/>
          <w:szCs w:val="24"/>
        </w:rPr>
      </w:pPr>
      <w:r w:rsidRPr="006A2934">
        <w:rPr>
          <w:rFonts w:ascii="Times New Roman" w:hAnsi="Times New Roman" w:cs="Times New Roman"/>
          <w:sz w:val="24"/>
          <w:szCs w:val="24"/>
        </w:rPr>
        <w:t xml:space="preserve">  </w:t>
      </w:r>
      <w:r w:rsidRPr="006A2934">
        <w:rPr>
          <w:rFonts w:ascii="Times New Roman" w:hAnsi="Times New Roman" w:cs="Times New Roman"/>
          <w:b/>
          <w:sz w:val="24"/>
          <w:szCs w:val="24"/>
        </w:rPr>
        <w:t>– turistički inspektor će donijeti rješenje o otklanjanju utvrđenih nedostataka i nepravilnosti;</w:t>
      </w:r>
    </w:p>
    <w:p w:rsidR="00441856" w:rsidRPr="006A2934" w:rsidRDefault="00441856" w:rsidP="004177E0">
      <w:pPr>
        <w:pStyle w:val="ListParagraph"/>
        <w:numPr>
          <w:ilvl w:val="0"/>
          <w:numId w:val="9"/>
        </w:numPr>
        <w:spacing w:after="0" w:line="240" w:lineRule="auto"/>
        <w:ind w:left="782" w:hanging="357"/>
        <w:contextualSpacing w:val="0"/>
        <w:jc w:val="both"/>
        <w:rPr>
          <w:rFonts w:ascii="Times New Roman" w:hAnsi="Times New Roman" w:cs="Times New Roman"/>
          <w:b/>
          <w:sz w:val="24"/>
          <w:szCs w:val="24"/>
        </w:rPr>
      </w:pPr>
      <w:r w:rsidRPr="006A2934">
        <w:rPr>
          <w:rFonts w:ascii="Times New Roman" w:hAnsi="Times New Roman" w:cs="Times New Roman"/>
          <w:sz w:val="24"/>
          <w:szCs w:val="24"/>
        </w:rPr>
        <w:t xml:space="preserve">pružaju li se usluge suprotno izdanom rješenju o ispunjavanju uvjeta za obavljanje djelatnosti </w:t>
      </w:r>
      <w:r w:rsidRPr="006A2934">
        <w:rPr>
          <w:rFonts w:ascii="Times New Roman" w:hAnsi="Times New Roman" w:cs="Times New Roman"/>
          <w:b/>
          <w:sz w:val="24"/>
          <w:szCs w:val="24"/>
        </w:rPr>
        <w:t>(u slučaju utvrđenja prekršaja ne primjenjuje se načelo oportuniteta),</w:t>
      </w:r>
    </w:p>
    <w:p w:rsidR="00441856" w:rsidRDefault="00441856" w:rsidP="00EB5C09">
      <w:pPr>
        <w:pStyle w:val="ListParagraph"/>
        <w:ind w:left="786"/>
        <w:contextualSpacing w:val="0"/>
        <w:jc w:val="both"/>
        <w:rPr>
          <w:rFonts w:ascii="Times New Roman" w:hAnsi="Times New Roman" w:cs="Times New Roman"/>
          <w:b/>
          <w:sz w:val="24"/>
          <w:szCs w:val="24"/>
        </w:rPr>
      </w:pPr>
      <w:r w:rsidRPr="006A2934">
        <w:rPr>
          <w:rFonts w:ascii="Times New Roman" w:hAnsi="Times New Roman" w:cs="Times New Roman"/>
          <w:sz w:val="24"/>
          <w:szCs w:val="24"/>
        </w:rPr>
        <w:t xml:space="preserve">  </w:t>
      </w:r>
      <w:r w:rsidRPr="006A2934">
        <w:rPr>
          <w:rFonts w:ascii="Times New Roman" w:hAnsi="Times New Roman" w:cs="Times New Roman"/>
          <w:b/>
          <w:sz w:val="24"/>
          <w:szCs w:val="24"/>
        </w:rPr>
        <w:t>– turistički inspektor će donijeti rješenje o zabrani pružanja usluga u turizmu, u dijelu u kojem se pružaju suprotno rješenju nadležnog ureda</w:t>
      </w:r>
      <w:r w:rsidR="004D356E">
        <w:rPr>
          <w:rFonts w:ascii="Times New Roman" w:hAnsi="Times New Roman" w:cs="Times New Roman"/>
          <w:b/>
          <w:sz w:val="24"/>
          <w:szCs w:val="24"/>
        </w:rPr>
        <w:t>;</w:t>
      </w:r>
    </w:p>
    <w:p w:rsidR="004D356E" w:rsidRDefault="004D356E" w:rsidP="004D356E">
      <w:pPr>
        <w:pStyle w:val="ListParagraph"/>
        <w:spacing w:before="100" w:beforeAutospacing="1" w:after="225" w:line="240" w:lineRule="auto"/>
        <w:ind w:left="786"/>
        <w:jc w:val="both"/>
        <w:rPr>
          <w:rFonts w:ascii="Times New Roman" w:hAnsi="Times New Roman" w:cs="Times New Roman"/>
          <w:b/>
          <w:bCs/>
          <w:sz w:val="24"/>
          <w:szCs w:val="24"/>
        </w:rPr>
      </w:pPr>
      <w:r w:rsidRPr="004D356E">
        <w:rPr>
          <w:rFonts w:ascii="Times New Roman" w:eastAsia="Times New Roman" w:hAnsi="Times New Roman" w:cs="Times New Roman"/>
          <w:b/>
          <w:sz w:val="24"/>
          <w:szCs w:val="24"/>
          <w:lang w:eastAsia="hr-HR"/>
        </w:rPr>
        <w:t xml:space="preserve">Ako se tijekom putovanja za putnike, korisnike usluge organiziranog putovanja, dodatno pružaju ugostiteljske usluge koje nisu uključene u cijenu putovanja, </w:t>
      </w:r>
      <w:r w:rsidRPr="004D356E">
        <w:rPr>
          <w:rFonts w:ascii="Times New Roman" w:hAnsi="Times New Roman" w:cs="Times New Roman"/>
          <w:b/>
          <w:bCs/>
          <w:sz w:val="24"/>
          <w:szCs w:val="24"/>
        </w:rPr>
        <w:t>turistički inspektor utvrđuje da li je pružatelj usluga:</w:t>
      </w:r>
    </w:p>
    <w:p w:rsidR="00675DE6" w:rsidRPr="004D356E" w:rsidRDefault="00675DE6" w:rsidP="004D356E">
      <w:pPr>
        <w:pStyle w:val="ListParagraph"/>
        <w:spacing w:before="100" w:beforeAutospacing="1" w:after="225" w:line="240" w:lineRule="auto"/>
        <w:ind w:left="786"/>
        <w:jc w:val="both"/>
        <w:rPr>
          <w:rFonts w:ascii="Times New Roman" w:eastAsia="Times New Roman" w:hAnsi="Times New Roman" w:cs="Times New Roman"/>
          <w:sz w:val="24"/>
          <w:szCs w:val="24"/>
          <w:lang w:eastAsia="hr-HR"/>
        </w:rPr>
      </w:pPr>
    </w:p>
    <w:p w:rsidR="004D356E" w:rsidRPr="00675DE6" w:rsidRDefault="004D356E" w:rsidP="00675DE6">
      <w:pPr>
        <w:pStyle w:val="ListParagraph"/>
        <w:numPr>
          <w:ilvl w:val="0"/>
          <w:numId w:val="9"/>
        </w:numPr>
        <w:spacing w:after="0" w:line="240" w:lineRule="auto"/>
        <w:ind w:left="788" w:hanging="357"/>
        <w:contextualSpacing w:val="0"/>
        <w:jc w:val="both"/>
        <w:rPr>
          <w:rFonts w:ascii="Times New Roman" w:hAnsi="Times New Roman" w:cs="Times New Roman"/>
          <w:sz w:val="24"/>
          <w:szCs w:val="24"/>
        </w:rPr>
      </w:pPr>
      <w:r w:rsidRPr="004D356E">
        <w:rPr>
          <w:rFonts w:ascii="Times New Roman" w:eastAsia="Times New Roman" w:hAnsi="Times New Roman" w:cs="Times New Roman"/>
          <w:sz w:val="24"/>
          <w:szCs w:val="24"/>
          <w:lang w:eastAsia="hr-HR"/>
        </w:rPr>
        <w:t>utvrdio normative o utrošku namirnica za pojedino jelo, piće i napitak, pruža li usluge u količinama i kakvoći sukladno normativima, ima li normativ na plovnom objektu te da li ga na zahtjev predočuje putniku</w:t>
      </w:r>
      <w:r w:rsidR="00675DE6">
        <w:rPr>
          <w:rFonts w:ascii="Times New Roman" w:eastAsia="Times New Roman" w:hAnsi="Times New Roman" w:cs="Times New Roman"/>
          <w:sz w:val="24"/>
          <w:szCs w:val="24"/>
          <w:lang w:eastAsia="hr-HR"/>
        </w:rPr>
        <w:t xml:space="preserve"> </w:t>
      </w:r>
      <w:r w:rsidR="00675DE6" w:rsidRPr="006A2934">
        <w:rPr>
          <w:rFonts w:ascii="Times New Roman" w:eastAsia="Arial Unicode MS" w:hAnsi="Times New Roman" w:cs="Times New Roman"/>
          <w:b/>
          <w:sz w:val="24"/>
          <w:szCs w:val="24"/>
        </w:rPr>
        <w:t>(</w:t>
      </w:r>
      <w:r w:rsidR="00675DE6" w:rsidRPr="006A2934">
        <w:rPr>
          <w:rFonts w:ascii="Times New Roman" w:hAnsi="Times New Roman" w:cs="Times New Roman"/>
          <w:b/>
          <w:sz w:val="24"/>
          <w:szCs w:val="24"/>
        </w:rPr>
        <w:t>u slučaju utvrđenja prekršaja ne prim</w:t>
      </w:r>
      <w:r w:rsidR="00675DE6">
        <w:rPr>
          <w:rFonts w:ascii="Times New Roman" w:hAnsi="Times New Roman" w:cs="Times New Roman"/>
          <w:b/>
          <w:sz w:val="24"/>
          <w:szCs w:val="24"/>
        </w:rPr>
        <w:t>jenjuje se načelo oportuniteta);</w:t>
      </w:r>
    </w:p>
    <w:p w:rsidR="00675DE6" w:rsidRPr="00675DE6" w:rsidRDefault="00675DE6" w:rsidP="00675DE6">
      <w:pPr>
        <w:pStyle w:val="ListParagraph"/>
        <w:spacing w:after="0" w:line="240" w:lineRule="auto"/>
        <w:ind w:left="788"/>
        <w:contextualSpacing w:val="0"/>
        <w:jc w:val="both"/>
        <w:rPr>
          <w:rFonts w:ascii="Times New Roman" w:hAnsi="Times New Roman" w:cs="Times New Roman"/>
          <w:sz w:val="24"/>
          <w:szCs w:val="24"/>
        </w:rPr>
      </w:pPr>
    </w:p>
    <w:p w:rsidR="00675DE6" w:rsidRPr="006A2934" w:rsidRDefault="004D356E" w:rsidP="00675DE6">
      <w:pPr>
        <w:pStyle w:val="ListParagraph"/>
        <w:numPr>
          <w:ilvl w:val="0"/>
          <w:numId w:val="9"/>
        </w:numPr>
        <w:spacing w:after="0" w:line="240" w:lineRule="auto"/>
        <w:ind w:left="788" w:hanging="357"/>
        <w:contextualSpacing w:val="0"/>
        <w:jc w:val="both"/>
        <w:rPr>
          <w:rFonts w:ascii="Times New Roman" w:hAnsi="Times New Roman" w:cs="Times New Roman"/>
          <w:sz w:val="24"/>
          <w:szCs w:val="24"/>
        </w:rPr>
      </w:pPr>
      <w:r w:rsidRPr="004D356E">
        <w:rPr>
          <w:rFonts w:ascii="Times New Roman" w:eastAsia="Times New Roman" w:hAnsi="Times New Roman" w:cs="Times New Roman"/>
          <w:sz w:val="24"/>
          <w:szCs w:val="24"/>
          <w:lang w:eastAsia="hr-HR"/>
        </w:rPr>
        <w:t>vidno istaknuo cijene ugostiteljskih usluga, na način dostupan putnicima, i pridržava li se istaknutih cijena te je li cjenike (jelovnik i/ili karta pića), na hrvatskom jeziku i najmanje jednom svjetskom jeziku, stavio na raspolaganje putnicima u dovoljnom broju primjeraka</w:t>
      </w:r>
      <w:r w:rsidR="00675DE6">
        <w:rPr>
          <w:rFonts w:ascii="Times New Roman" w:eastAsia="Times New Roman" w:hAnsi="Times New Roman" w:cs="Times New Roman"/>
          <w:sz w:val="24"/>
          <w:szCs w:val="24"/>
          <w:lang w:eastAsia="hr-HR"/>
        </w:rPr>
        <w:t xml:space="preserve"> </w:t>
      </w:r>
      <w:r w:rsidR="00675DE6" w:rsidRPr="006A2934">
        <w:rPr>
          <w:rFonts w:ascii="Times New Roman" w:eastAsia="Arial Unicode MS" w:hAnsi="Times New Roman" w:cs="Times New Roman"/>
          <w:b/>
          <w:sz w:val="24"/>
          <w:szCs w:val="24"/>
        </w:rPr>
        <w:t>(</w:t>
      </w:r>
      <w:r w:rsidR="00675DE6" w:rsidRPr="006A2934">
        <w:rPr>
          <w:rFonts w:ascii="Times New Roman" w:hAnsi="Times New Roman" w:cs="Times New Roman"/>
          <w:b/>
          <w:sz w:val="24"/>
          <w:szCs w:val="24"/>
        </w:rPr>
        <w:t>u slučaju utvrđenja prekršaja ne prim</w:t>
      </w:r>
      <w:r w:rsidR="00675DE6">
        <w:rPr>
          <w:rFonts w:ascii="Times New Roman" w:hAnsi="Times New Roman" w:cs="Times New Roman"/>
          <w:b/>
          <w:sz w:val="24"/>
          <w:szCs w:val="24"/>
        </w:rPr>
        <w:t>jenjuje se načelo oportuniteta);</w:t>
      </w:r>
    </w:p>
    <w:p w:rsidR="004D356E" w:rsidRPr="004D356E" w:rsidRDefault="004D356E" w:rsidP="00675DE6">
      <w:pPr>
        <w:pStyle w:val="ListParagraph"/>
        <w:spacing w:before="100" w:beforeAutospacing="1" w:after="225" w:line="240" w:lineRule="auto"/>
        <w:ind w:left="786"/>
        <w:jc w:val="both"/>
        <w:rPr>
          <w:rFonts w:ascii="Times New Roman" w:eastAsia="Times New Roman" w:hAnsi="Times New Roman" w:cs="Times New Roman"/>
          <w:sz w:val="24"/>
          <w:szCs w:val="24"/>
          <w:lang w:eastAsia="hr-HR"/>
        </w:rPr>
      </w:pPr>
    </w:p>
    <w:p w:rsidR="00675DE6" w:rsidRPr="006A2934" w:rsidRDefault="004D356E" w:rsidP="00675DE6">
      <w:pPr>
        <w:pStyle w:val="ListParagraph"/>
        <w:numPr>
          <w:ilvl w:val="0"/>
          <w:numId w:val="9"/>
        </w:numPr>
        <w:spacing w:after="0" w:line="240" w:lineRule="auto"/>
        <w:ind w:left="788" w:hanging="357"/>
        <w:contextualSpacing w:val="0"/>
        <w:jc w:val="both"/>
        <w:rPr>
          <w:rFonts w:ascii="Times New Roman" w:hAnsi="Times New Roman" w:cs="Times New Roman"/>
          <w:sz w:val="24"/>
          <w:szCs w:val="24"/>
        </w:rPr>
      </w:pPr>
      <w:r w:rsidRPr="004D356E">
        <w:rPr>
          <w:rFonts w:ascii="Times New Roman" w:eastAsia="Times New Roman" w:hAnsi="Times New Roman" w:cs="Times New Roman"/>
          <w:sz w:val="24"/>
          <w:szCs w:val="24"/>
          <w:lang w:eastAsia="hr-HR"/>
        </w:rPr>
        <w:t>izdao putniku čitljiv i točan račun za svaku ugostiteljsku uslugu koji, osim podataka propisanih posebnim propisima kojima se uređuje izdavanje i čuvanje računa, treba sadržavati vrstu, količinu i cijenu pružene usluge odnosno odobrenog popusta, osim ako račun nije izdala turistička agencija</w:t>
      </w:r>
      <w:r w:rsidR="00675DE6">
        <w:rPr>
          <w:rFonts w:ascii="Times New Roman" w:eastAsia="Times New Roman" w:hAnsi="Times New Roman" w:cs="Times New Roman"/>
          <w:sz w:val="24"/>
          <w:szCs w:val="24"/>
          <w:lang w:eastAsia="hr-HR"/>
        </w:rPr>
        <w:t xml:space="preserve"> </w:t>
      </w:r>
      <w:r w:rsidR="00675DE6" w:rsidRPr="006A2934">
        <w:rPr>
          <w:rFonts w:ascii="Times New Roman" w:eastAsia="Arial Unicode MS" w:hAnsi="Times New Roman" w:cs="Times New Roman"/>
          <w:b/>
          <w:sz w:val="24"/>
          <w:szCs w:val="24"/>
        </w:rPr>
        <w:t>(</w:t>
      </w:r>
      <w:r w:rsidR="00675DE6" w:rsidRPr="006A2934">
        <w:rPr>
          <w:rFonts w:ascii="Times New Roman" w:hAnsi="Times New Roman" w:cs="Times New Roman"/>
          <w:b/>
          <w:sz w:val="24"/>
          <w:szCs w:val="24"/>
        </w:rPr>
        <w:t>u slučaju utvrđenja prekršaja ne prim</w:t>
      </w:r>
      <w:r w:rsidR="00675DE6">
        <w:rPr>
          <w:rFonts w:ascii="Times New Roman" w:hAnsi="Times New Roman" w:cs="Times New Roman"/>
          <w:b/>
          <w:sz w:val="24"/>
          <w:szCs w:val="24"/>
        </w:rPr>
        <w:t>jenjuje se načelo oportuniteta);</w:t>
      </w:r>
    </w:p>
    <w:p w:rsidR="004D356E" w:rsidRPr="004D356E" w:rsidRDefault="004D356E" w:rsidP="00675DE6">
      <w:pPr>
        <w:pStyle w:val="ListParagraph"/>
        <w:spacing w:before="100" w:beforeAutospacing="1" w:after="225" w:line="240" w:lineRule="auto"/>
        <w:ind w:left="786"/>
        <w:jc w:val="both"/>
        <w:rPr>
          <w:rFonts w:ascii="Times New Roman" w:eastAsia="Times New Roman" w:hAnsi="Times New Roman" w:cs="Times New Roman"/>
          <w:sz w:val="24"/>
          <w:szCs w:val="24"/>
          <w:lang w:eastAsia="hr-HR"/>
        </w:rPr>
      </w:pPr>
    </w:p>
    <w:p w:rsidR="00675DE6" w:rsidRPr="006A2934" w:rsidRDefault="004D356E" w:rsidP="00675DE6">
      <w:pPr>
        <w:pStyle w:val="ListParagraph"/>
        <w:numPr>
          <w:ilvl w:val="0"/>
          <w:numId w:val="9"/>
        </w:numPr>
        <w:spacing w:after="0" w:line="240" w:lineRule="auto"/>
        <w:ind w:left="788" w:hanging="357"/>
        <w:contextualSpacing w:val="0"/>
        <w:jc w:val="both"/>
        <w:rPr>
          <w:rFonts w:ascii="Times New Roman" w:hAnsi="Times New Roman" w:cs="Times New Roman"/>
          <w:sz w:val="24"/>
          <w:szCs w:val="24"/>
        </w:rPr>
      </w:pPr>
      <w:r w:rsidRPr="004D356E">
        <w:rPr>
          <w:rFonts w:ascii="Times New Roman" w:eastAsia="Times New Roman" w:hAnsi="Times New Roman" w:cs="Times New Roman"/>
          <w:sz w:val="24"/>
          <w:szCs w:val="24"/>
          <w:lang w:eastAsia="hr-HR"/>
        </w:rPr>
        <w:t>vidno istaknuo obavijest o zabrani usluživanja i konzumiranja alkoholnih i drugih pića i/ili napitaka koji sadržavaju alkohol osobama mlađim od 18 godina i pridržava li</w:t>
      </w:r>
      <w:r w:rsidR="00675DE6">
        <w:rPr>
          <w:rFonts w:ascii="Times New Roman" w:eastAsia="Times New Roman" w:hAnsi="Times New Roman" w:cs="Times New Roman"/>
          <w:sz w:val="24"/>
          <w:szCs w:val="24"/>
          <w:lang w:eastAsia="hr-HR"/>
        </w:rPr>
        <w:t xml:space="preserve"> se navedene zabrane </w:t>
      </w:r>
      <w:r w:rsidR="00675DE6" w:rsidRPr="006A2934">
        <w:rPr>
          <w:rFonts w:ascii="Times New Roman" w:eastAsia="Arial Unicode MS" w:hAnsi="Times New Roman" w:cs="Times New Roman"/>
          <w:b/>
          <w:sz w:val="24"/>
          <w:szCs w:val="24"/>
        </w:rPr>
        <w:t>(</w:t>
      </w:r>
      <w:r w:rsidR="00675DE6" w:rsidRPr="006A2934">
        <w:rPr>
          <w:rFonts w:ascii="Times New Roman" w:hAnsi="Times New Roman" w:cs="Times New Roman"/>
          <w:b/>
          <w:sz w:val="24"/>
          <w:szCs w:val="24"/>
        </w:rPr>
        <w:t>u slučaju utvrđenja prekršaja ne prim</w:t>
      </w:r>
      <w:r w:rsidR="00675DE6">
        <w:rPr>
          <w:rFonts w:ascii="Times New Roman" w:hAnsi="Times New Roman" w:cs="Times New Roman"/>
          <w:b/>
          <w:sz w:val="24"/>
          <w:szCs w:val="24"/>
        </w:rPr>
        <w:t>jenjuje se načelo oportuniteta).</w:t>
      </w:r>
    </w:p>
    <w:p w:rsidR="004D356E" w:rsidRPr="00675DE6" w:rsidRDefault="004D356E" w:rsidP="00675DE6">
      <w:pPr>
        <w:spacing w:before="100" w:beforeAutospacing="1" w:after="225" w:line="240" w:lineRule="auto"/>
        <w:jc w:val="both"/>
        <w:rPr>
          <w:rFonts w:ascii="Times New Roman" w:eastAsia="Times New Roman" w:hAnsi="Times New Roman" w:cs="Times New Roman"/>
          <w:sz w:val="24"/>
          <w:szCs w:val="24"/>
          <w:lang w:eastAsia="hr-HR"/>
        </w:rPr>
      </w:pPr>
    </w:p>
    <w:p w:rsidR="00441856" w:rsidRPr="006A2934" w:rsidRDefault="00441856" w:rsidP="00441856">
      <w:pPr>
        <w:pStyle w:val="ListParagraph"/>
        <w:ind w:left="786"/>
        <w:jc w:val="both"/>
        <w:rPr>
          <w:rFonts w:ascii="Times New Roman" w:hAnsi="Times New Roman" w:cs="Times New Roman"/>
          <w:b/>
          <w:sz w:val="24"/>
          <w:szCs w:val="24"/>
        </w:rPr>
      </w:pPr>
    </w:p>
    <w:p w:rsidR="00441856"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Turistički inspektor prilikom obavljanja inspekcijskog nadzora turističkih usluga u zdravstvenom turizmu, kontrolira:</w:t>
      </w:r>
    </w:p>
    <w:p w:rsidR="00441856" w:rsidRPr="006A2934" w:rsidRDefault="00441856" w:rsidP="004177E0">
      <w:pPr>
        <w:pStyle w:val="ListParagraph"/>
        <w:numPr>
          <w:ilvl w:val="0"/>
          <w:numId w:val="12"/>
        </w:numPr>
        <w:spacing w:after="225" w:line="270" w:lineRule="atLeast"/>
        <w:contextualSpacing w:val="0"/>
        <w:jc w:val="both"/>
        <w:rPr>
          <w:rFonts w:ascii="Times New Roman" w:hAnsi="Times New Roman" w:cs="Times New Roman"/>
          <w:sz w:val="24"/>
          <w:szCs w:val="24"/>
        </w:rPr>
      </w:pPr>
      <w:r w:rsidRPr="006A2934">
        <w:rPr>
          <w:rFonts w:ascii="Times New Roman" w:hAnsi="Times New Roman" w:cs="Times New Roman"/>
          <w:sz w:val="24"/>
          <w:szCs w:val="24"/>
        </w:rPr>
        <w:t xml:space="preserve">je li pružatelj usluga registriran kao zdravstvena ustanova, trgovačko društvo za obavljanje zdravstvene djelatnosti ili kao zdravstveni radnik sukladno Zakonu o </w:t>
      </w:r>
      <w:r w:rsidR="00E039DB">
        <w:rPr>
          <w:rFonts w:ascii="Times New Roman" w:hAnsi="Times New Roman" w:cs="Times New Roman"/>
          <w:sz w:val="24"/>
          <w:szCs w:val="24"/>
        </w:rPr>
        <w:t xml:space="preserve">zdravstvenoj zaštiti </w:t>
      </w:r>
      <w:r w:rsidRPr="006A2934">
        <w:rPr>
          <w:rFonts w:ascii="Times New Roman" w:hAnsi="Times New Roman" w:cs="Times New Roman"/>
          <w:sz w:val="24"/>
          <w:szCs w:val="24"/>
        </w:rPr>
        <w:t>(„Narodne novine“</w:t>
      </w:r>
      <w:r w:rsidR="00E039DB">
        <w:rPr>
          <w:rFonts w:ascii="Times New Roman" w:hAnsi="Times New Roman" w:cs="Times New Roman"/>
          <w:sz w:val="24"/>
          <w:szCs w:val="24"/>
        </w:rPr>
        <w:t>,</w:t>
      </w:r>
      <w:r w:rsidRPr="006A2934">
        <w:rPr>
          <w:rFonts w:ascii="Times New Roman" w:hAnsi="Times New Roman" w:cs="Times New Roman"/>
          <w:sz w:val="24"/>
          <w:szCs w:val="24"/>
        </w:rPr>
        <w:t xml:space="preserve"> broj 100/18.); </w:t>
      </w:r>
    </w:p>
    <w:p w:rsidR="00441856" w:rsidRPr="006A2934" w:rsidRDefault="00441856" w:rsidP="004177E0">
      <w:pPr>
        <w:pStyle w:val="ListParagraph"/>
        <w:numPr>
          <w:ilvl w:val="0"/>
          <w:numId w:val="12"/>
        </w:numPr>
        <w:spacing w:after="225" w:line="270" w:lineRule="atLeast"/>
        <w:contextualSpacing w:val="0"/>
        <w:jc w:val="both"/>
        <w:rPr>
          <w:rFonts w:ascii="Times New Roman" w:hAnsi="Times New Roman" w:cs="Times New Roman"/>
          <w:sz w:val="24"/>
          <w:szCs w:val="24"/>
        </w:rPr>
      </w:pPr>
      <w:r w:rsidRPr="006A2934">
        <w:rPr>
          <w:rFonts w:ascii="Times New Roman" w:hAnsi="Times New Roman" w:cs="Times New Roman"/>
          <w:spacing w:val="-4"/>
          <w:sz w:val="24"/>
          <w:szCs w:val="24"/>
        </w:rPr>
        <w:t>pružaju li se turističke usluge zdravstvenog turizma: usluge organiziranja prijevoza, turističkog transfera i smještaja, kao pojedinačne usluge ili kao organizirano putovanje, koje se pružaju korisnicima zdravstvenih usluga zdravstvenog turizma, a  da nisu ispunjeni propisani uvjeti tj. turističke usluge u zdravstvenom turizmu mogu pružati zdravstvene ustanove, trgovačka društva za obavljanje zdravstvene djelatnosti i zdravstveni radnici sukladno Zakonu o zdravstvenoj zaštiti (</w:t>
      </w:r>
      <w:r w:rsidRPr="006A2934">
        <w:rPr>
          <w:rFonts w:ascii="Times New Roman" w:eastAsia="Arial Unicode MS" w:hAnsi="Times New Roman" w:cs="Times New Roman"/>
          <w:sz w:val="24"/>
          <w:szCs w:val="24"/>
        </w:rPr>
        <w:t xml:space="preserve"> „Narodne novine“</w:t>
      </w:r>
      <w:r w:rsidR="00E039DB">
        <w:rPr>
          <w:rFonts w:ascii="Times New Roman" w:eastAsia="Arial Unicode MS" w:hAnsi="Times New Roman" w:cs="Times New Roman"/>
          <w:sz w:val="24"/>
          <w:szCs w:val="24"/>
        </w:rPr>
        <w:t>,</w:t>
      </w:r>
      <w:r w:rsidRPr="006A2934">
        <w:rPr>
          <w:rFonts w:ascii="Times New Roman" w:eastAsia="Arial Unicode MS" w:hAnsi="Times New Roman" w:cs="Times New Roman"/>
          <w:sz w:val="24"/>
          <w:szCs w:val="24"/>
        </w:rPr>
        <w:t xml:space="preserve"> broj 100/18.) za korisnike svojih zdravstvenih usluga, bez osnivanja turističke agencije, ali pod uvjetima propisanim za pružanje usluga turističke agencije, uz primjenu člank</w:t>
      </w:r>
      <w:r w:rsidR="008A36BB">
        <w:rPr>
          <w:rFonts w:ascii="Times New Roman" w:eastAsia="Arial Unicode MS" w:hAnsi="Times New Roman" w:cs="Times New Roman"/>
          <w:sz w:val="24"/>
          <w:szCs w:val="24"/>
        </w:rPr>
        <w:t>a 16. i članaka 20. i 60. Zakona</w:t>
      </w:r>
      <w:r w:rsidRPr="006A2934">
        <w:rPr>
          <w:rFonts w:ascii="Times New Roman" w:eastAsia="Arial Unicode MS" w:hAnsi="Times New Roman" w:cs="Times New Roman"/>
          <w:sz w:val="24"/>
          <w:szCs w:val="24"/>
        </w:rPr>
        <w:t xml:space="preserve"> </w:t>
      </w:r>
      <w:r w:rsidRPr="006A2934">
        <w:rPr>
          <w:rFonts w:ascii="Times New Roman" w:eastAsia="Arial Unicode MS" w:hAnsi="Times New Roman" w:cs="Times New Roman"/>
          <w:b/>
          <w:sz w:val="24"/>
          <w:szCs w:val="24"/>
        </w:rPr>
        <w:t>(</w:t>
      </w:r>
      <w:r w:rsidRPr="006A2934">
        <w:rPr>
          <w:rFonts w:ascii="Times New Roman" w:hAnsi="Times New Roman" w:cs="Times New Roman"/>
          <w:b/>
          <w:sz w:val="24"/>
          <w:szCs w:val="24"/>
        </w:rPr>
        <w:t>u slučaju utvrđenja prekršaja ne primjenjuje se načelo oportuniteta).</w:t>
      </w:r>
    </w:p>
    <w:p w:rsidR="00441856" w:rsidRPr="006A2934" w:rsidRDefault="00441856" w:rsidP="00C741DC">
      <w:pPr>
        <w:spacing w:after="0" w:line="270" w:lineRule="atLeast"/>
        <w:rPr>
          <w:rFonts w:ascii="Times New Roman" w:hAnsi="Times New Roman" w:cs="Times New Roman"/>
          <w:b/>
          <w:bCs/>
          <w:sz w:val="24"/>
          <w:szCs w:val="24"/>
        </w:rPr>
      </w:pPr>
    </w:p>
    <w:p w:rsidR="00441856"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Turistički inspektor prilikom obavljanja inspekcijskog nadzora pružanja turističkih usluga aktivnog i pustolovnog turizma, kontrolira:</w:t>
      </w:r>
    </w:p>
    <w:p w:rsidR="00441856" w:rsidRPr="006A2934" w:rsidRDefault="00441856" w:rsidP="004177E0">
      <w:pPr>
        <w:pStyle w:val="ListParagraph"/>
        <w:numPr>
          <w:ilvl w:val="0"/>
          <w:numId w:val="13"/>
        </w:numPr>
        <w:spacing w:line="240" w:lineRule="auto"/>
        <w:ind w:left="720" w:hanging="357"/>
        <w:contextualSpacing w:val="0"/>
        <w:jc w:val="both"/>
        <w:rPr>
          <w:rFonts w:ascii="Times New Roman" w:eastAsia="Calibri" w:hAnsi="Times New Roman" w:cs="Times New Roman"/>
          <w:sz w:val="24"/>
          <w:szCs w:val="24"/>
        </w:rPr>
      </w:pPr>
      <w:r w:rsidRPr="006A2934">
        <w:rPr>
          <w:rFonts w:ascii="Times New Roman" w:hAnsi="Times New Roman" w:cs="Times New Roman"/>
          <w:bCs/>
          <w:sz w:val="24"/>
          <w:szCs w:val="24"/>
        </w:rPr>
        <w:t>je li pružatelj usluga registriran kao</w:t>
      </w:r>
      <w:r w:rsidRPr="006A2934">
        <w:rPr>
          <w:rFonts w:ascii="Times New Roman" w:hAnsi="Times New Roman" w:cs="Times New Roman"/>
          <w:sz w:val="24"/>
          <w:szCs w:val="24"/>
        </w:rPr>
        <w:t xml:space="preserve"> trgovačko društvo, zadruga, trgovac pojedinac ili obrtnik, sa sjedištem u Republici Hrvatskoj ili drugoj državi ugovornici Ugovora o Europskom gospodarskom prostoru i Švicarskoj Konfederaciji, za pružanje usluga u turizmu, ili kao </w:t>
      </w:r>
      <w:r w:rsidRPr="006A2934">
        <w:rPr>
          <w:rFonts w:ascii="Times New Roman" w:eastAsia="Calibri" w:hAnsi="Times New Roman" w:cs="Times New Roman"/>
          <w:sz w:val="24"/>
          <w:szCs w:val="24"/>
        </w:rPr>
        <w:t xml:space="preserve"> javna ustanova koja upravlja zaštićenim područjima, sukladno posebnom propisu kojim se uređuju poslovi zaštite prirode, ili kao  druga javna ustanova u okviru svoje osnovne djelatnosti, u skladu s aktom o osnivanju i statutom javne ustanove, ili kao poljoprivrednik koji sukladno posebnom propisu kojim se uređuje  poljoprivreda obavlja poljoprivrednu djelatnost na poljoprivrednom gospodarstvu, ovlaštenik za ribolov, ovlaštenik za akvakulturu, lovoovlaštenik i šumoposjednik u šumama kojih je vlasnik/ili posjednik, ili kao fizička osoba – građanin; </w:t>
      </w:r>
    </w:p>
    <w:p w:rsidR="00441856" w:rsidRPr="006A2934" w:rsidRDefault="00441856" w:rsidP="004177E0">
      <w:pPr>
        <w:pStyle w:val="ListParagraph"/>
        <w:numPr>
          <w:ilvl w:val="0"/>
          <w:numId w:val="13"/>
        </w:numPr>
        <w:shd w:val="clear" w:color="auto" w:fill="FFFFFF"/>
        <w:spacing w:line="240" w:lineRule="auto"/>
        <w:ind w:hanging="357"/>
        <w:contextualSpacing w:val="0"/>
        <w:jc w:val="both"/>
        <w:rPr>
          <w:rFonts w:ascii="Times New Roman" w:hAnsi="Times New Roman" w:cs="Times New Roman"/>
          <w:sz w:val="24"/>
          <w:szCs w:val="24"/>
        </w:rPr>
      </w:pPr>
      <w:r w:rsidRPr="006A2934">
        <w:rPr>
          <w:rFonts w:ascii="Times New Roman" w:hAnsi="Times New Roman" w:cs="Times New Roman"/>
          <w:sz w:val="24"/>
          <w:szCs w:val="24"/>
        </w:rPr>
        <w:t xml:space="preserve">je li pružatelj usluga prije započinjanja pružanja usluge istaknutom informacijom u pisanom obliku i usmeno, upoznao korisnika usluge s vrstama rizika provođenja usluge, načinom korištenja opreme, te s </w:t>
      </w:r>
      <w:r w:rsidRPr="006A2934">
        <w:rPr>
          <w:rFonts w:ascii="Times New Roman" w:hAnsi="Times New Roman" w:cs="Times New Roman"/>
          <w:bCs/>
          <w:sz w:val="24"/>
          <w:szCs w:val="24"/>
        </w:rPr>
        <w:t xml:space="preserve">procjenom rizika, planovima i procedurama otklanjanja opasnosti </w:t>
      </w:r>
      <w:r w:rsidRPr="006A2934">
        <w:rPr>
          <w:rFonts w:ascii="Times New Roman" w:hAnsi="Times New Roman" w:cs="Times New Roman"/>
          <w:b/>
          <w:sz w:val="24"/>
          <w:szCs w:val="24"/>
        </w:rPr>
        <w:t>(u slučaju utvrđenja prekršaja ne primjenjuje se načelo oportuniteta)</w:t>
      </w:r>
      <w:r w:rsidRPr="00EB5C09">
        <w:rPr>
          <w:rFonts w:ascii="Times New Roman" w:hAnsi="Times New Roman" w:cs="Times New Roman"/>
          <w:sz w:val="24"/>
          <w:szCs w:val="24"/>
        </w:rPr>
        <w:t>;</w:t>
      </w:r>
    </w:p>
    <w:p w:rsidR="00441856" w:rsidRPr="006A2934" w:rsidRDefault="00441856" w:rsidP="004177E0">
      <w:pPr>
        <w:pStyle w:val="ListParagraph"/>
        <w:numPr>
          <w:ilvl w:val="0"/>
          <w:numId w:val="13"/>
        </w:numPr>
        <w:shd w:val="clear" w:color="auto" w:fill="FFFFFF"/>
        <w:spacing w:line="240" w:lineRule="auto"/>
        <w:ind w:hanging="357"/>
        <w:contextualSpacing w:val="0"/>
        <w:jc w:val="both"/>
        <w:rPr>
          <w:rFonts w:ascii="Times New Roman" w:hAnsi="Times New Roman" w:cs="Times New Roman"/>
          <w:sz w:val="24"/>
          <w:szCs w:val="24"/>
        </w:rPr>
      </w:pPr>
      <w:r w:rsidRPr="006A2934">
        <w:rPr>
          <w:rFonts w:ascii="Times New Roman" w:hAnsi="Times New Roman" w:cs="Times New Roman"/>
          <w:sz w:val="24"/>
          <w:szCs w:val="24"/>
        </w:rPr>
        <w:t>je li osigurao korisnika usluge od posljedica nesretnog slučaja i stavio mu na raspolaganje informaciju o uvjetima osiguranja sklopljenog s osiguravateljem u Republici Hrvatskoj ili državi ugovornici Europskog gospodarskog prostora</w:t>
      </w:r>
      <w:r w:rsidRPr="006A2934">
        <w:rPr>
          <w:rFonts w:ascii="Times New Roman" w:hAnsi="Times New Roman" w:cs="Times New Roman"/>
          <w:bCs/>
          <w:sz w:val="24"/>
          <w:szCs w:val="24"/>
        </w:rPr>
        <w:t xml:space="preserve"> ili Švicarsk</w:t>
      </w:r>
      <w:r w:rsidRPr="006A2934">
        <w:rPr>
          <w:rFonts w:ascii="Times New Roman" w:hAnsi="Times New Roman" w:cs="Times New Roman"/>
          <w:sz w:val="24"/>
          <w:szCs w:val="24"/>
        </w:rPr>
        <w:t>oj</w:t>
      </w:r>
      <w:r w:rsidRPr="006A2934">
        <w:rPr>
          <w:rFonts w:ascii="Times New Roman" w:hAnsi="Times New Roman" w:cs="Times New Roman"/>
          <w:bCs/>
          <w:sz w:val="24"/>
          <w:szCs w:val="24"/>
        </w:rPr>
        <w:t xml:space="preserve"> Konfederacij</w:t>
      </w:r>
      <w:r w:rsidRPr="006A2934">
        <w:rPr>
          <w:rFonts w:ascii="Times New Roman" w:hAnsi="Times New Roman" w:cs="Times New Roman"/>
          <w:sz w:val="24"/>
          <w:szCs w:val="24"/>
        </w:rPr>
        <w:t xml:space="preserve">i </w:t>
      </w:r>
      <w:r w:rsidRPr="006A2934">
        <w:rPr>
          <w:rFonts w:ascii="Times New Roman" w:hAnsi="Times New Roman" w:cs="Times New Roman"/>
          <w:b/>
          <w:sz w:val="24"/>
          <w:szCs w:val="24"/>
        </w:rPr>
        <w:t>(u slučaju utvrđenja prekršaja ne primjenjuje se načelo oportuniteta)</w:t>
      </w:r>
      <w:r w:rsidRPr="00EB5C09">
        <w:rPr>
          <w:rFonts w:ascii="Times New Roman" w:hAnsi="Times New Roman" w:cs="Times New Roman"/>
          <w:sz w:val="24"/>
          <w:szCs w:val="24"/>
        </w:rPr>
        <w:t>;</w:t>
      </w:r>
    </w:p>
    <w:p w:rsidR="00441856" w:rsidRPr="006A2934" w:rsidRDefault="00441856" w:rsidP="004177E0">
      <w:pPr>
        <w:pStyle w:val="ListParagraph"/>
        <w:numPr>
          <w:ilvl w:val="0"/>
          <w:numId w:val="13"/>
        </w:numPr>
        <w:shd w:val="clear" w:color="auto" w:fill="FFFFFF"/>
        <w:spacing w:line="240" w:lineRule="auto"/>
        <w:ind w:hanging="357"/>
        <w:contextualSpacing w:val="0"/>
        <w:jc w:val="both"/>
        <w:rPr>
          <w:rFonts w:ascii="Times New Roman" w:eastAsia="Arial Unicode MS" w:hAnsi="Times New Roman" w:cs="Times New Roman"/>
          <w:bCs/>
          <w:sz w:val="24"/>
          <w:szCs w:val="24"/>
        </w:rPr>
      </w:pPr>
      <w:r w:rsidRPr="006A2934">
        <w:rPr>
          <w:rFonts w:ascii="Times New Roman" w:hAnsi="Times New Roman" w:cs="Times New Roman"/>
          <w:sz w:val="24"/>
          <w:szCs w:val="24"/>
        </w:rPr>
        <w:t xml:space="preserve">je li za pružanje usluge angažirao osobu </w:t>
      </w:r>
      <w:r w:rsidRPr="006A2934">
        <w:rPr>
          <w:rFonts w:ascii="Times New Roman" w:eastAsia="Arial Unicode MS" w:hAnsi="Times New Roman" w:cs="Times New Roman"/>
          <w:bCs/>
          <w:sz w:val="24"/>
          <w:szCs w:val="24"/>
        </w:rPr>
        <w:t xml:space="preserve">koja ima odgovarajuće domaće ili strano uvjerenje, odnosno certifikat kojim se utvrđuje sposobnost i razina vještine obavljanja aktivnosti </w:t>
      </w:r>
      <w:r w:rsidRPr="006A2934">
        <w:rPr>
          <w:rFonts w:ascii="Times New Roman" w:hAnsi="Times New Roman" w:cs="Times New Roman"/>
          <w:b/>
          <w:sz w:val="24"/>
          <w:szCs w:val="24"/>
        </w:rPr>
        <w:t xml:space="preserve">(u slučaju utvrđenja prekršaja ne primjenjuje se načelo oportuniteta). </w:t>
      </w:r>
    </w:p>
    <w:p w:rsidR="00441856" w:rsidRPr="00CC3457" w:rsidRDefault="00441856" w:rsidP="00CC3457">
      <w:pPr>
        <w:shd w:val="clear" w:color="auto" w:fill="FFFFFF" w:themeFill="background1"/>
        <w:jc w:val="both"/>
        <w:rPr>
          <w:rFonts w:ascii="Times New Roman" w:hAnsi="Times New Roman" w:cs="Times New Roman"/>
          <w:color w:val="FF0000"/>
          <w:sz w:val="24"/>
          <w:szCs w:val="24"/>
        </w:rPr>
      </w:pPr>
    </w:p>
    <w:p w:rsidR="00441856" w:rsidRPr="00E31E0F"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 xml:space="preserve">Turistički inspektor prilikom obavljanja inspekcijskog nadzora pružanja </w:t>
      </w:r>
      <w:r w:rsidRPr="00E31E0F">
        <w:rPr>
          <w:rFonts w:ascii="Times New Roman" w:hAnsi="Times New Roman" w:cs="Times New Roman"/>
          <w:b/>
          <w:bCs/>
          <w:sz w:val="24"/>
          <w:szCs w:val="24"/>
        </w:rPr>
        <w:t>turističkih usluga na poljoprivrednom gospodarstvu, uzgajalištu vodenih organizama</w:t>
      </w:r>
      <w:r w:rsidR="00C741DC">
        <w:rPr>
          <w:rFonts w:ascii="Times New Roman" w:hAnsi="Times New Roman" w:cs="Times New Roman"/>
          <w:b/>
          <w:bCs/>
          <w:sz w:val="24"/>
          <w:szCs w:val="24"/>
        </w:rPr>
        <w:t xml:space="preserve">, lovištu i u šumi </w:t>
      </w:r>
      <w:r w:rsidRPr="00E31E0F">
        <w:rPr>
          <w:rFonts w:ascii="Times New Roman" w:hAnsi="Times New Roman" w:cs="Times New Roman"/>
          <w:b/>
          <w:bCs/>
          <w:sz w:val="24"/>
          <w:szCs w:val="24"/>
        </w:rPr>
        <w:t>šumoposjednika i u ribolovnom turizmu, kontrolira:</w:t>
      </w:r>
    </w:p>
    <w:p w:rsidR="00441856" w:rsidRPr="006A2934" w:rsidRDefault="00441856" w:rsidP="004177E0">
      <w:pPr>
        <w:pStyle w:val="ListParagraph"/>
        <w:numPr>
          <w:ilvl w:val="0"/>
          <w:numId w:val="5"/>
        </w:numPr>
        <w:shd w:val="clear" w:color="auto" w:fill="FFFFFF" w:themeFill="background1"/>
        <w:spacing w:line="240" w:lineRule="auto"/>
        <w:ind w:left="714" w:hanging="357"/>
        <w:contextualSpacing w:val="0"/>
        <w:jc w:val="both"/>
        <w:rPr>
          <w:rFonts w:ascii="Times New Roman" w:hAnsi="Times New Roman" w:cs="Times New Roman"/>
          <w:sz w:val="24"/>
          <w:szCs w:val="24"/>
        </w:rPr>
      </w:pPr>
      <w:r w:rsidRPr="006A2934">
        <w:rPr>
          <w:rFonts w:ascii="Times New Roman" w:hAnsi="Times New Roman" w:cs="Times New Roman"/>
          <w:sz w:val="24"/>
          <w:szCs w:val="24"/>
        </w:rPr>
        <w:t xml:space="preserve">je pružatelj usluga upisan u upisnik u skladu s propisima iz područja poljoprivrede, akvakulture, ribarstva odnosno šumarstva; </w:t>
      </w:r>
    </w:p>
    <w:p w:rsidR="00441856" w:rsidRPr="006A2934" w:rsidRDefault="00441856" w:rsidP="004177E0">
      <w:pPr>
        <w:numPr>
          <w:ilvl w:val="0"/>
          <w:numId w:val="5"/>
        </w:numPr>
        <w:spacing w:before="100" w:beforeAutospacing="1" w:line="270" w:lineRule="atLeast"/>
        <w:ind w:left="714" w:hanging="357"/>
        <w:jc w:val="both"/>
        <w:rPr>
          <w:rFonts w:ascii="Times New Roman" w:hAnsi="Times New Roman" w:cs="Times New Roman"/>
          <w:sz w:val="24"/>
          <w:szCs w:val="24"/>
        </w:rPr>
      </w:pPr>
      <w:r w:rsidRPr="006A2934">
        <w:rPr>
          <w:rFonts w:ascii="Times New Roman" w:hAnsi="Times New Roman" w:cs="Times New Roman"/>
          <w:sz w:val="24"/>
          <w:szCs w:val="24"/>
        </w:rPr>
        <w:t xml:space="preserve">pružaju li se usluge </w:t>
      </w:r>
      <w:r w:rsidRPr="006A2934">
        <w:rPr>
          <w:rFonts w:ascii="Times New Roman" w:eastAsia="Arial Unicode MS" w:hAnsi="Times New Roman" w:cs="Times New Roman"/>
          <w:sz w:val="24"/>
          <w:szCs w:val="24"/>
        </w:rPr>
        <w:t xml:space="preserve">na poljoprivrednom gospodarstvu, uzgajalištu </w:t>
      </w:r>
      <w:r w:rsidRPr="006A2934">
        <w:rPr>
          <w:rFonts w:ascii="Times New Roman" w:hAnsi="Times New Roman" w:cs="Times New Roman"/>
          <w:sz w:val="24"/>
          <w:szCs w:val="24"/>
        </w:rPr>
        <w:t>vodenih organizama</w:t>
      </w:r>
      <w:r w:rsidRPr="006A2934">
        <w:rPr>
          <w:rFonts w:ascii="Times New Roman" w:eastAsia="Arial Unicode MS" w:hAnsi="Times New Roman" w:cs="Times New Roman"/>
          <w:sz w:val="24"/>
          <w:szCs w:val="24"/>
        </w:rPr>
        <w:t>, lovištu i u šumi šumoposjednika koje nisu obuhvaćene čla</w:t>
      </w:r>
      <w:r w:rsidR="00E039DB">
        <w:rPr>
          <w:rFonts w:ascii="Times New Roman" w:eastAsia="Arial Unicode MS" w:hAnsi="Times New Roman" w:cs="Times New Roman"/>
          <w:sz w:val="24"/>
          <w:szCs w:val="24"/>
        </w:rPr>
        <w:t>nkom 94. stavcima 2. i 3. ZPUT</w:t>
      </w:r>
      <w:r w:rsidRPr="006A2934">
        <w:rPr>
          <w:rFonts w:ascii="Times New Roman" w:eastAsia="Arial Unicode MS" w:hAnsi="Times New Roman" w:cs="Times New Roman"/>
          <w:sz w:val="24"/>
          <w:szCs w:val="24"/>
        </w:rPr>
        <w:t xml:space="preserve">, </w:t>
      </w:r>
      <w:r w:rsidRPr="006A2934">
        <w:rPr>
          <w:rFonts w:ascii="Times New Roman" w:hAnsi="Times New Roman" w:cs="Times New Roman"/>
          <w:sz w:val="24"/>
          <w:szCs w:val="24"/>
        </w:rPr>
        <w:t>ili ih se pruža više od 50  turista istodobno  ili bez ispunjavanja propisanih uvjeta;</w:t>
      </w:r>
    </w:p>
    <w:p w:rsidR="00441856" w:rsidRPr="006A2934" w:rsidRDefault="00441856" w:rsidP="004177E0">
      <w:pPr>
        <w:pStyle w:val="ListParagraph"/>
        <w:numPr>
          <w:ilvl w:val="0"/>
          <w:numId w:val="5"/>
        </w:numPr>
        <w:shd w:val="clear" w:color="auto" w:fill="FFFFFF" w:themeFill="background1"/>
        <w:spacing w:line="270" w:lineRule="atLeast"/>
        <w:ind w:left="714" w:hanging="357"/>
        <w:contextualSpacing w:val="0"/>
        <w:jc w:val="both"/>
        <w:rPr>
          <w:rFonts w:ascii="Times New Roman" w:hAnsi="Times New Roman" w:cs="Times New Roman"/>
          <w:sz w:val="24"/>
          <w:szCs w:val="24"/>
        </w:rPr>
      </w:pPr>
      <w:r w:rsidRPr="006A2934">
        <w:rPr>
          <w:rFonts w:ascii="Times New Roman" w:hAnsi="Times New Roman" w:cs="Times New Roman"/>
          <w:spacing w:val="-4"/>
          <w:sz w:val="24"/>
          <w:szCs w:val="24"/>
        </w:rPr>
        <w:t>pružaju li se za goste, koji koriste usluge smještaja sukladno zakonu kojim je uređeno pružanje tih usluga, usluge izleta i turističkog transfera uz ispunjavanje uvjeta propisanih za turističku agenciju iz članaka 23. i 24.</w:t>
      </w:r>
      <w:r w:rsidR="00E039DB">
        <w:rPr>
          <w:rFonts w:ascii="Times New Roman" w:hAnsi="Times New Roman" w:cs="Times New Roman"/>
          <w:spacing w:val="-4"/>
          <w:sz w:val="24"/>
          <w:szCs w:val="24"/>
        </w:rPr>
        <w:t xml:space="preserve"> ZPUT</w:t>
      </w:r>
      <w:r w:rsidRPr="006A2934">
        <w:rPr>
          <w:rFonts w:ascii="Times New Roman" w:hAnsi="Times New Roman" w:cs="Times New Roman"/>
          <w:b/>
          <w:sz w:val="24"/>
          <w:szCs w:val="24"/>
        </w:rPr>
        <w:t>;</w:t>
      </w:r>
    </w:p>
    <w:p w:rsidR="00441856" w:rsidRPr="00C741DC" w:rsidRDefault="00441856" w:rsidP="00C741DC">
      <w:pPr>
        <w:pStyle w:val="ListParagraph"/>
        <w:numPr>
          <w:ilvl w:val="0"/>
          <w:numId w:val="5"/>
        </w:numPr>
        <w:shd w:val="clear" w:color="auto" w:fill="FFFFFF" w:themeFill="background1"/>
        <w:spacing w:after="0" w:line="240" w:lineRule="auto"/>
        <w:ind w:left="714" w:hanging="357"/>
        <w:contextualSpacing w:val="0"/>
        <w:jc w:val="both"/>
        <w:rPr>
          <w:rFonts w:ascii="Times New Roman" w:eastAsia="Arial Unicode MS" w:hAnsi="Times New Roman" w:cs="Times New Roman"/>
          <w:sz w:val="24"/>
          <w:szCs w:val="24"/>
        </w:rPr>
      </w:pPr>
      <w:r w:rsidRPr="006A2934">
        <w:rPr>
          <w:rFonts w:ascii="Times New Roman" w:hAnsi="Times New Roman" w:cs="Times New Roman"/>
          <w:sz w:val="24"/>
          <w:szCs w:val="24"/>
        </w:rPr>
        <w:t xml:space="preserve">je li za pružanje aktivnosti aktivnog i pustolovnog turizma angažirao osobu </w:t>
      </w:r>
      <w:r w:rsidRPr="006A2934">
        <w:rPr>
          <w:rFonts w:ascii="Times New Roman" w:eastAsia="Arial Unicode MS" w:hAnsi="Times New Roman" w:cs="Times New Roman"/>
          <w:bCs/>
          <w:sz w:val="24"/>
          <w:szCs w:val="24"/>
        </w:rPr>
        <w:t xml:space="preserve">koja ima odgovarajuće domaće ili strano uvjerenje, odnosno certifikat kojim se utvrđuje sposobnost i razina vještine obavljanja aktivnosti </w:t>
      </w:r>
      <w:r w:rsidRPr="006A2934">
        <w:rPr>
          <w:rFonts w:ascii="Times New Roman" w:eastAsia="Arial Unicode MS" w:hAnsi="Times New Roman" w:cs="Times New Roman"/>
          <w:b/>
          <w:sz w:val="24"/>
          <w:szCs w:val="24"/>
        </w:rPr>
        <w:t>(</w:t>
      </w:r>
      <w:r w:rsidRPr="006A2934">
        <w:rPr>
          <w:rFonts w:ascii="Times New Roman" w:hAnsi="Times New Roman" w:cs="Times New Roman"/>
          <w:b/>
          <w:sz w:val="24"/>
          <w:szCs w:val="24"/>
        </w:rPr>
        <w:t>u slučaju utvrđenja prekršaja</w:t>
      </w:r>
      <w:r w:rsidRPr="006A2934">
        <w:rPr>
          <w:rFonts w:ascii="Times New Roman" w:eastAsia="Arial Unicode MS" w:hAnsi="Times New Roman" w:cs="Times New Roman"/>
          <w:b/>
          <w:sz w:val="24"/>
          <w:szCs w:val="24"/>
        </w:rPr>
        <w:t xml:space="preserve"> ne </w:t>
      </w:r>
      <w:r w:rsidRPr="006A2934">
        <w:rPr>
          <w:rFonts w:ascii="Times New Roman" w:hAnsi="Times New Roman" w:cs="Times New Roman"/>
          <w:b/>
          <w:sz w:val="24"/>
          <w:szCs w:val="24"/>
        </w:rPr>
        <w:t>primjenjuje se načelo oportuniteta).</w:t>
      </w:r>
    </w:p>
    <w:p w:rsidR="00C741DC" w:rsidRPr="00E31E0F" w:rsidRDefault="00C741DC" w:rsidP="00C741DC">
      <w:pPr>
        <w:pStyle w:val="ListParagraph"/>
        <w:shd w:val="clear" w:color="auto" w:fill="FFFFFF" w:themeFill="background1"/>
        <w:spacing w:line="240" w:lineRule="auto"/>
        <w:ind w:left="714"/>
        <w:contextualSpacing w:val="0"/>
        <w:jc w:val="both"/>
        <w:rPr>
          <w:rFonts w:ascii="Times New Roman" w:eastAsia="Arial Unicode MS" w:hAnsi="Times New Roman" w:cs="Times New Roman"/>
          <w:sz w:val="24"/>
          <w:szCs w:val="24"/>
        </w:rPr>
      </w:pPr>
    </w:p>
    <w:p w:rsidR="00441856" w:rsidRPr="00E31E0F"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 xml:space="preserve">Turistički inspektor prilikom obavljanja inspekcijskog nadzora pružanja </w:t>
      </w:r>
      <w:r w:rsidRPr="00E31E0F">
        <w:rPr>
          <w:rFonts w:ascii="Times New Roman" w:hAnsi="Times New Roman" w:cs="Times New Roman"/>
          <w:b/>
          <w:bCs/>
          <w:sz w:val="24"/>
          <w:szCs w:val="24"/>
        </w:rPr>
        <w:t>turističkih usluga iznajmljivanja vozila (rent-a-car) kontrolira:</w:t>
      </w:r>
    </w:p>
    <w:p w:rsidR="00441856" w:rsidRPr="006A2934" w:rsidRDefault="00441856" w:rsidP="004177E0">
      <w:pPr>
        <w:pStyle w:val="ListParagraph"/>
        <w:numPr>
          <w:ilvl w:val="0"/>
          <w:numId w:val="14"/>
        </w:numPr>
        <w:shd w:val="clear" w:color="auto" w:fill="FFFFFF" w:themeFill="background1"/>
        <w:spacing w:line="270" w:lineRule="atLeast"/>
        <w:ind w:left="782" w:hanging="357"/>
        <w:contextualSpacing w:val="0"/>
        <w:jc w:val="both"/>
        <w:rPr>
          <w:rFonts w:ascii="Times New Roman" w:hAnsi="Times New Roman" w:cs="Times New Roman"/>
          <w:sz w:val="24"/>
          <w:szCs w:val="24"/>
        </w:rPr>
      </w:pPr>
      <w:r w:rsidRPr="006A2934">
        <w:rPr>
          <w:rFonts w:ascii="Times New Roman" w:hAnsi="Times New Roman" w:cs="Times New Roman"/>
          <w:bCs/>
          <w:sz w:val="24"/>
          <w:szCs w:val="24"/>
        </w:rPr>
        <w:t>je li pružatelj usluga registriran kao</w:t>
      </w:r>
      <w:r w:rsidRPr="006A2934">
        <w:rPr>
          <w:rFonts w:ascii="Times New Roman" w:hAnsi="Times New Roman" w:cs="Times New Roman"/>
          <w:sz w:val="24"/>
          <w:szCs w:val="24"/>
        </w:rPr>
        <w:t xml:space="preserve"> trgovačko društvo, zadruga, trgovac pojedinac ili obrtnik, sa sjedištem u Republici Hrvatskoj ili drugoj državi ugovornici Ugovora o Europskom gospodarskom prostoru i Švicarskoj Konfederaciji, za pružanje usluga u turizmu;  </w:t>
      </w:r>
    </w:p>
    <w:p w:rsidR="00441856" w:rsidRPr="006A2934" w:rsidRDefault="00441856" w:rsidP="004177E0">
      <w:pPr>
        <w:pStyle w:val="ListParagraph"/>
        <w:numPr>
          <w:ilvl w:val="0"/>
          <w:numId w:val="14"/>
        </w:numPr>
        <w:shd w:val="clear" w:color="auto" w:fill="FFFFFF" w:themeFill="background1"/>
        <w:spacing w:line="270" w:lineRule="atLeast"/>
        <w:ind w:left="782" w:hanging="357"/>
        <w:contextualSpacing w:val="0"/>
        <w:jc w:val="both"/>
        <w:rPr>
          <w:rFonts w:ascii="Times New Roman" w:hAnsi="Times New Roman" w:cs="Times New Roman"/>
          <w:sz w:val="24"/>
          <w:szCs w:val="24"/>
        </w:rPr>
      </w:pPr>
      <w:r w:rsidRPr="006A2934">
        <w:rPr>
          <w:rFonts w:ascii="Times New Roman" w:hAnsi="Times New Roman" w:cs="Times New Roman"/>
          <w:iCs/>
          <w:sz w:val="24"/>
          <w:szCs w:val="24"/>
        </w:rPr>
        <w:t xml:space="preserve">ima li pružatelj usluge najmanje jedan poslovni prostor koji može biti poslovnica </w:t>
      </w:r>
      <w:r w:rsidRPr="006A2934">
        <w:rPr>
          <w:rFonts w:ascii="Times New Roman" w:hAnsi="Times New Roman" w:cs="Times New Roman"/>
          <w:sz w:val="24"/>
          <w:szCs w:val="24"/>
        </w:rPr>
        <w:t xml:space="preserve">uređena za prijam putnika, kiosk u kojem se ili iz kojeg se pružaju usluge ili poslovni prostor iz kojeg se pružaju usluge (šalter), odnosno pult ukoliko se isti nalaze u objektima namijenjenim trgovačkim aktivnostima, u hotelima, u sajamskim prostorijama, na kolodvorima ili terminalima za javne usluge kopnenog, pomorskog ili zračnog prijevoza i slično i </w:t>
      </w:r>
      <w:r w:rsidRPr="006A2934">
        <w:rPr>
          <w:rFonts w:ascii="Times New Roman" w:hAnsi="Times New Roman" w:cs="Times New Roman"/>
          <w:iCs/>
          <w:sz w:val="24"/>
          <w:szCs w:val="24"/>
          <w:lang w:eastAsia="zh-CN"/>
        </w:rPr>
        <w:t xml:space="preserve">je li stavio na raspolaganje putniku opće uvjete o najmu vozila u pisanom obliku na hrvatskom i/ili engleskom jeziku </w:t>
      </w:r>
      <w:r w:rsidRPr="006A2934">
        <w:rPr>
          <w:rFonts w:ascii="Times New Roman" w:eastAsia="Arial Unicode MS" w:hAnsi="Times New Roman" w:cs="Times New Roman"/>
          <w:sz w:val="24"/>
          <w:szCs w:val="24"/>
        </w:rPr>
        <w:t xml:space="preserve">  </w:t>
      </w:r>
      <w:r w:rsidRPr="006A2934">
        <w:rPr>
          <w:rFonts w:ascii="Times New Roman" w:eastAsia="Arial Unicode MS" w:hAnsi="Times New Roman" w:cs="Times New Roman"/>
          <w:b/>
          <w:sz w:val="24"/>
          <w:szCs w:val="24"/>
        </w:rPr>
        <w:t>(</w:t>
      </w:r>
      <w:r w:rsidRPr="006A2934">
        <w:rPr>
          <w:rFonts w:ascii="Times New Roman" w:hAnsi="Times New Roman" w:cs="Times New Roman"/>
          <w:b/>
          <w:sz w:val="24"/>
          <w:szCs w:val="24"/>
        </w:rPr>
        <w:t>u slučaju utvrđenja prekršaja ne primjenjuje se načelo oportuniteta).</w:t>
      </w:r>
    </w:p>
    <w:p w:rsidR="00441856" w:rsidRPr="006A2934" w:rsidRDefault="00441856" w:rsidP="00CC3457">
      <w:pPr>
        <w:pStyle w:val="ListParagraph"/>
        <w:shd w:val="clear" w:color="auto" w:fill="FFFFFF" w:themeFill="background1"/>
        <w:contextualSpacing w:val="0"/>
        <w:jc w:val="both"/>
        <w:rPr>
          <w:rFonts w:ascii="Times New Roman" w:hAnsi="Times New Roman" w:cs="Times New Roman"/>
          <w:sz w:val="24"/>
          <w:szCs w:val="24"/>
        </w:rPr>
      </w:pPr>
    </w:p>
    <w:p w:rsidR="00441856"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 xml:space="preserve">Turistički inspektor prilikom obavljanja inspekcijskog nadzora pružanja </w:t>
      </w:r>
      <w:r w:rsidRPr="00E31E0F">
        <w:rPr>
          <w:rFonts w:ascii="Times New Roman" w:hAnsi="Times New Roman" w:cs="Times New Roman"/>
          <w:b/>
          <w:bCs/>
          <w:sz w:val="24"/>
          <w:szCs w:val="24"/>
        </w:rPr>
        <w:t>usluga turističkog ronjenja (organizirano ronjenje, vođeno ronjenje i prijevoz turista ronioca na ronilačku lokaciju), kontrolira:</w:t>
      </w:r>
    </w:p>
    <w:p w:rsidR="00441856" w:rsidRPr="006A2934" w:rsidRDefault="00441856" w:rsidP="004177E0">
      <w:pPr>
        <w:pStyle w:val="ListParagraph"/>
        <w:numPr>
          <w:ilvl w:val="0"/>
          <w:numId w:val="11"/>
        </w:numPr>
        <w:spacing w:line="240" w:lineRule="auto"/>
        <w:ind w:hanging="357"/>
        <w:contextualSpacing w:val="0"/>
        <w:jc w:val="both"/>
        <w:rPr>
          <w:rFonts w:ascii="Times New Roman" w:eastAsia="Calibri" w:hAnsi="Times New Roman" w:cs="Times New Roman"/>
          <w:sz w:val="24"/>
          <w:szCs w:val="24"/>
        </w:rPr>
      </w:pPr>
      <w:r w:rsidRPr="006A2934">
        <w:rPr>
          <w:rFonts w:ascii="Times New Roman" w:hAnsi="Times New Roman" w:cs="Times New Roman"/>
          <w:bCs/>
          <w:sz w:val="24"/>
          <w:szCs w:val="24"/>
        </w:rPr>
        <w:t>je li pružatelj usluga registriran kao</w:t>
      </w:r>
      <w:r w:rsidRPr="006A2934">
        <w:rPr>
          <w:rFonts w:ascii="Times New Roman" w:hAnsi="Times New Roman" w:cs="Times New Roman"/>
          <w:sz w:val="24"/>
          <w:szCs w:val="24"/>
        </w:rPr>
        <w:t xml:space="preserve"> trgovačko društvo, zadruga, trgovac pojedinac ili obrtnik, sa sjedištem u Republici Hrvatskoj ili drugoj državi ugovornici Ugovora o Europskom gospodarskom prostoru i Švicarskoj Konfederaciji, za pružanje usluga u turizmu ili  kao </w:t>
      </w:r>
      <w:r w:rsidRPr="006A2934">
        <w:rPr>
          <w:rFonts w:ascii="Times New Roman" w:eastAsia="Calibri" w:hAnsi="Times New Roman" w:cs="Times New Roman"/>
          <w:sz w:val="24"/>
          <w:szCs w:val="24"/>
        </w:rPr>
        <w:t xml:space="preserve"> javna ustanova koja upravlja zaštićenim područjem na svom području, registrirana za obavljanje podvodnih aktivnosti, pod uvjetima propisanim </w:t>
      </w:r>
      <w:r w:rsidR="008A36BB">
        <w:rPr>
          <w:rFonts w:ascii="Times New Roman" w:eastAsia="Calibri" w:hAnsi="Times New Roman" w:cs="Times New Roman"/>
          <w:sz w:val="24"/>
          <w:szCs w:val="24"/>
        </w:rPr>
        <w:t>Zakonom</w:t>
      </w:r>
      <w:r w:rsidRPr="006A2934">
        <w:rPr>
          <w:rFonts w:ascii="Times New Roman" w:eastAsia="Calibri" w:hAnsi="Times New Roman" w:cs="Times New Roman"/>
          <w:sz w:val="24"/>
          <w:szCs w:val="24"/>
        </w:rPr>
        <w:t xml:space="preserve"> i drugim posebnim propisima kojima se regulira obavljanje podvodne aktivnosti;</w:t>
      </w:r>
    </w:p>
    <w:p w:rsidR="00441856" w:rsidRPr="006A2934" w:rsidRDefault="00441856" w:rsidP="004177E0">
      <w:pPr>
        <w:pStyle w:val="ListParagraph"/>
        <w:numPr>
          <w:ilvl w:val="0"/>
          <w:numId w:val="11"/>
        </w:numPr>
        <w:shd w:val="clear" w:color="auto" w:fill="FFFFFF" w:themeFill="background1"/>
        <w:spacing w:line="240" w:lineRule="auto"/>
        <w:ind w:hanging="357"/>
        <w:contextualSpacing w:val="0"/>
        <w:jc w:val="both"/>
        <w:rPr>
          <w:rFonts w:ascii="Times New Roman" w:eastAsia="Arial Unicode MS" w:hAnsi="Times New Roman" w:cs="Times New Roman"/>
          <w:sz w:val="24"/>
          <w:szCs w:val="24"/>
        </w:rPr>
      </w:pPr>
      <w:r w:rsidRPr="006A2934">
        <w:rPr>
          <w:rFonts w:ascii="Times New Roman" w:hAnsi="Times New Roman" w:cs="Times New Roman"/>
          <w:sz w:val="24"/>
          <w:szCs w:val="24"/>
        </w:rPr>
        <w:lastRenderedPageBreak/>
        <w:t xml:space="preserve">je li prije započinjanja pružanja usluge istaknutom informacijom u pisanom obliku i usmeno, upoznao korisnika usluge s vrstama rizika provođenja usluge, načinom korištenja opreme, te s </w:t>
      </w:r>
      <w:r w:rsidRPr="006A2934">
        <w:rPr>
          <w:rFonts w:ascii="Times New Roman" w:hAnsi="Times New Roman" w:cs="Times New Roman"/>
          <w:bCs/>
          <w:sz w:val="24"/>
          <w:szCs w:val="24"/>
        </w:rPr>
        <w:t xml:space="preserve">procjenom rizika, planovima i procedurama otklanjanja opasnosti </w:t>
      </w:r>
      <w:r w:rsidRPr="006A2934">
        <w:rPr>
          <w:rFonts w:ascii="Times New Roman" w:eastAsia="Arial Unicode MS" w:hAnsi="Times New Roman" w:cs="Times New Roman"/>
          <w:b/>
          <w:sz w:val="24"/>
          <w:szCs w:val="24"/>
        </w:rPr>
        <w:t>(</w:t>
      </w:r>
      <w:r w:rsidRPr="006A2934">
        <w:rPr>
          <w:rFonts w:ascii="Times New Roman" w:hAnsi="Times New Roman" w:cs="Times New Roman"/>
          <w:b/>
          <w:sz w:val="24"/>
          <w:szCs w:val="24"/>
        </w:rPr>
        <w:t>u slučaju utvrđenja prekršaja ne primjenjuje se načelo oportuniteta);</w:t>
      </w:r>
    </w:p>
    <w:p w:rsidR="00441856" w:rsidRPr="006A2934" w:rsidRDefault="00441856" w:rsidP="004177E0">
      <w:pPr>
        <w:pStyle w:val="ListParagraph"/>
        <w:numPr>
          <w:ilvl w:val="0"/>
          <w:numId w:val="11"/>
        </w:numPr>
        <w:shd w:val="clear" w:color="auto" w:fill="FFFFFF" w:themeFill="background1"/>
        <w:spacing w:line="240" w:lineRule="auto"/>
        <w:ind w:hanging="357"/>
        <w:contextualSpacing w:val="0"/>
        <w:jc w:val="both"/>
        <w:rPr>
          <w:rFonts w:ascii="Times New Roman" w:eastAsia="Arial Unicode MS" w:hAnsi="Times New Roman" w:cs="Times New Roman"/>
          <w:sz w:val="24"/>
          <w:szCs w:val="24"/>
        </w:rPr>
      </w:pPr>
      <w:r w:rsidRPr="006A2934">
        <w:rPr>
          <w:rFonts w:ascii="Times New Roman" w:hAnsi="Times New Roman" w:cs="Times New Roman"/>
          <w:sz w:val="24"/>
          <w:szCs w:val="24"/>
        </w:rPr>
        <w:t>je li osigurao korisnika usluge od posljedica nesretnog slučaja i stavio mu na raspolaganje informaciju o uvjetima osiguranja sklopljenog s osiguravateljem u Republici Hrvatskoj ili državi ugovornici Europskog gospodarskog prostora</w:t>
      </w:r>
      <w:r w:rsidRPr="006A2934">
        <w:rPr>
          <w:rFonts w:ascii="Times New Roman" w:hAnsi="Times New Roman" w:cs="Times New Roman"/>
          <w:bCs/>
          <w:sz w:val="24"/>
          <w:szCs w:val="24"/>
        </w:rPr>
        <w:t xml:space="preserve"> ili Švicarsk</w:t>
      </w:r>
      <w:r w:rsidRPr="006A2934">
        <w:rPr>
          <w:rFonts w:ascii="Times New Roman" w:hAnsi="Times New Roman" w:cs="Times New Roman"/>
          <w:sz w:val="24"/>
          <w:szCs w:val="24"/>
        </w:rPr>
        <w:t>oj</w:t>
      </w:r>
      <w:r w:rsidRPr="006A2934">
        <w:rPr>
          <w:rFonts w:ascii="Times New Roman" w:hAnsi="Times New Roman" w:cs="Times New Roman"/>
          <w:bCs/>
          <w:sz w:val="24"/>
          <w:szCs w:val="24"/>
        </w:rPr>
        <w:t xml:space="preserve"> Konfederacij</w:t>
      </w:r>
      <w:r w:rsidRPr="006A2934">
        <w:rPr>
          <w:rFonts w:ascii="Times New Roman" w:hAnsi="Times New Roman" w:cs="Times New Roman"/>
          <w:sz w:val="24"/>
          <w:szCs w:val="24"/>
        </w:rPr>
        <w:t>i</w:t>
      </w:r>
      <w:r w:rsidRPr="006A2934">
        <w:rPr>
          <w:rFonts w:ascii="Times New Roman" w:eastAsia="Arial Unicode MS" w:hAnsi="Times New Roman" w:cs="Times New Roman"/>
          <w:sz w:val="24"/>
          <w:szCs w:val="24"/>
        </w:rPr>
        <w:t xml:space="preserve"> (</w:t>
      </w:r>
      <w:r w:rsidRPr="006A2934">
        <w:rPr>
          <w:rFonts w:ascii="Times New Roman" w:hAnsi="Times New Roman" w:cs="Times New Roman"/>
          <w:b/>
          <w:sz w:val="24"/>
          <w:szCs w:val="24"/>
        </w:rPr>
        <w:t>u slučaju utvrđenja prekršaja ne primjenjuje se načelo oportuniteta);</w:t>
      </w:r>
    </w:p>
    <w:p w:rsidR="00441856" w:rsidRPr="006A2934" w:rsidRDefault="00441856" w:rsidP="004177E0">
      <w:pPr>
        <w:pStyle w:val="ListParagraph"/>
        <w:numPr>
          <w:ilvl w:val="0"/>
          <w:numId w:val="11"/>
        </w:numPr>
        <w:shd w:val="clear" w:color="auto" w:fill="FFFFFF" w:themeFill="background1"/>
        <w:spacing w:line="240" w:lineRule="auto"/>
        <w:ind w:left="709" w:hanging="357"/>
        <w:contextualSpacing w:val="0"/>
        <w:jc w:val="both"/>
        <w:rPr>
          <w:rFonts w:ascii="Times New Roman" w:eastAsia="Arial Unicode MS" w:hAnsi="Times New Roman" w:cs="Times New Roman"/>
          <w:sz w:val="24"/>
          <w:szCs w:val="24"/>
        </w:rPr>
      </w:pPr>
      <w:r w:rsidRPr="006A2934">
        <w:rPr>
          <w:rFonts w:ascii="Times New Roman" w:hAnsi="Times New Roman" w:cs="Times New Roman"/>
          <w:sz w:val="24"/>
          <w:szCs w:val="24"/>
        </w:rPr>
        <w:t xml:space="preserve">je li za pružanje usluge angažirao osobu </w:t>
      </w:r>
      <w:r w:rsidRPr="006A2934">
        <w:rPr>
          <w:rFonts w:ascii="Times New Roman" w:eastAsia="Arial Unicode MS" w:hAnsi="Times New Roman" w:cs="Times New Roman"/>
          <w:bCs/>
          <w:sz w:val="24"/>
          <w:szCs w:val="24"/>
        </w:rPr>
        <w:t>koja ima odgovarajuće domaće ili strano uvjerenje, o</w:t>
      </w:r>
      <w:r w:rsidR="000F0558" w:rsidRPr="006A2934">
        <w:rPr>
          <w:rFonts w:ascii="Times New Roman" w:eastAsia="Arial Unicode MS" w:hAnsi="Times New Roman" w:cs="Times New Roman"/>
          <w:bCs/>
          <w:sz w:val="24"/>
          <w:szCs w:val="24"/>
        </w:rPr>
        <w:t>dnosno</w:t>
      </w:r>
      <w:r w:rsidRPr="006A2934">
        <w:rPr>
          <w:rFonts w:ascii="Times New Roman" w:hAnsi="Times New Roman" w:cs="Times New Roman"/>
          <w:b/>
          <w:sz w:val="24"/>
          <w:szCs w:val="24"/>
        </w:rPr>
        <w:t xml:space="preserve"> u slučaju utvrđenja prekršaja </w:t>
      </w:r>
      <w:r w:rsidRPr="006A2934">
        <w:rPr>
          <w:rFonts w:ascii="Times New Roman" w:eastAsia="Arial Unicode MS" w:hAnsi="Times New Roman" w:cs="Times New Roman"/>
          <w:bCs/>
          <w:sz w:val="24"/>
          <w:szCs w:val="24"/>
        </w:rPr>
        <w:t xml:space="preserve">certifikat kojim se utvrđuje sposobnost i razina vještine obavljanja aktivnosti </w:t>
      </w:r>
      <w:r w:rsidRPr="006A2934">
        <w:rPr>
          <w:rFonts w:ascii="Times New Roman" w:eastAsia="Arial Unicode MS" w:hAnsi="Times New Roman" w:cs="Times New Roman"/>
          <w:b/>
          <w:sz w:val="24"/>
          <w:szCs w:val="24"/>
        </w:rPr>
        <w:t>(</w:t>
      </w:r>
      <w:r w:rsidRPr="006A2934">
        <w:rPr>
          <w:rFonts w:ascii="Times New Roman" w:hAnsi="Times New Roman" w:cs="Times New Roman"/>
          <w:b/>
          <w:sz w:val="24"/>
          <w:szCs w:val="24"/>
        </w:rPr>
        <w:t>u slučaju utvrđenja prekršaja ne primjenjuje se načelo oportuniteta).</w:t>
      </w:r>
    </w:p>
    <w:p w:rsidR="00441856" w:rsidRPr="006A2934" w:rsidRDefault="00441856" w:rsidP="00441856">
      <w:pPr>
        <w:spacing w:after="225" w:line="270" w:lineRule="atLeast"/>
        <w:rPr>
          <w:rFonts w:ascii="Times New Roman" w:hAnsi="Times New Roman" w:cs="Times New Roman"/>
          <w:sz w:val="24"/>
          <w:szCs w:val="24"/>
        </w:rPr>
      </w:pPr>
    </w:p>
    <w:p w:rsidR="00441856" w:rsidRPr="006A2934" w:rsidRDefault="00441856" w:rsidP="00C741DC">
      <w:pPr>
        <w:pStyle w:val="ListParagraph"/>
        <w:numPr>
          <w:ilvl w:val="2"/>
          <w:numId w:val="23"/>
        </w:numPr>
        <w:spacing w:after="240"/>
        <w:ind w:left="709"/>
        <w:contextualSpacing w:val="0"/>
        <w:jc w:val="both"/>
        <w:rPr>
          <w:rFonts w:ascii="Times New Roman" w:hAnsi="Times New Roman" w:cs="Times New Roman"/>
          <w:b/>
          <w:bCs/>
          <w:sz w:val="24"/>
          <w:szCs w:val="24"/>
        </w:rPr>
      </w:pPr>
      <w:r w:rsidRPr="006A2934">
        <w:rPr>
          <w:rFonts w:ascii="Times New Roman" w:hAnsi="Times New Roman" w:cs="Times New Roman"/>
          <w:b/>
          <w:bCs/>
          <w:sz w:val="24"/>
          <w:szCs w:val="24"/>
        </w:rPr>
        <w:t>Turistički inspektor prilikom obavljanja inspekcijskog nadzora pružanja u</w:t>
      </w:r>
      <w:r w:rsidRPr="00E31E0F">
        <w:rPr>
          <w:rFonts w:ascii="Times New Roman" w:hAnsi="Times New Roman" w:cs="Times New Roman"/>
          <w:b/>
          <w:bCs/>
          <w:sz w:val="24"/>
          <w:szCs w:val="24"/>
        </w:rPr>
        <w:t xml:space="preserve">sluga iznajmljivanja opreme za šport i rekreaciju turistima, </w:t>
      </w:r>
      <w:r w:rsidRPr="006A2934">
        <w:rPr>
          <w:rFonts w:ascii="Times New Roman" w:hAnsi="Times New Roman" w:cs="Times New Roman"/>
          <w:b/>
          <w:bCs/>
          <w:sz w:val="24"/>
          <w:szCs w:val="24"/>
        </w:rPr>
        <w:t>kontrolira:</w:t>
      </w:r>
    </w:p>
    <w:p w:rsidR="00441856" w:rsidRPr="00EB5C09" w:rsidRDefault="00441856" w:rsidP="004177E0">
      <w:pPr>
        <w:pStyle w:val="ListParagraph"/>
        <w:numPr>
          <w:ilvl w:val="0"/>
          <w:numId w:val="20"/>
        </w:numPr>
        <w:spacing w:after="0" w:line="240" w:lineRule="auto"/>
        <w:jc w:val="both"/>
        <w:rPr>
          <w:rFonts w:ascii="Times New Roman" w:eastAsia="Calibri" w:hAnsi="Times New Roman" w:cs="Times New Roman"/>
          <w:sz w:val="24"/>
          <w:szCs w:val="24"/>
        </w:rPr>
      </w:pPr>
      <w:r w:rsidRPr="00EB5C09">
        <w:rPr>
          <w:rFonts w:ascii="Times New Roman" w:hAnsi="Times New Roman" w:cs="Times New Roman"/>
          <w:bCs/>
          <w:sz w:val="24"/>
          <w:szCs w:val="24"/>
        </w:rPr>
        <w:t>je li pružatelj usluga registriran kao</w:t>
      </w:r>
      <w:r w:rsidRPr="00EB5C09">
        <w:rPr>
          <w:rFonts w:ascii="Times New Roman" w:hAnsi="Times New Roman" w:cs="Times New Roman"/>
          <w:sz w:val="24"/>
          <w:szCs w:val="24"/>
        </w:rPr>
        <w:t xml:space="preserve"> trgovačko društvo, zadruga, trgovac pojedinac ili obrtnik, sa sjedištem u Republici Hrvatskoj ili drugoj državi ugovornici Ugovora o Europskom gospodarskom prostoru i Švicarskoj Konfederaciji, za pružanje usluga u turizmu, ili kao</w:t>
      </w:r>
      <w:r w:rsidRPr="00EB5C09">
        <w:rPr>
          <w:rFonts w:ascii="Times New Roman" w:eastAsia="Calibri" w:hAnsi="Times New Roman" w:cs="Times New Roman"/>
          <w:sz w:val="24"/>
          <w:szCs w:val="24"/>
        </w:rPr>
        <w:t xml:space="preserve"> javna ustanova koja upravlja zaštićenim područjem sukladno posebnom propisu kojim se uređuju poslovi zaštite prirode, ili kao  druga javna ustanova u okviru svoje osnovne djelatnosti, u skladu s aktom o osnivanju i statutom javne ustanove, ili kao poljoprivrednik koji sukladno posebnom propisu kojim se uređuje  poljoprivreda obavlja poljoprivrednu djelatnost na poljoprivrednom gospodarstvu, ovlaštenik za ribolov, ovlaštenik za akvakulturu, lovoovlaštenik i šumoposjednik u šumama kojih je vlasnik/ili posjednik;</w:t>
      </w:r>
    </w:p>
    <w:p w:rsidR="00441856" w:rsidRPr="00EB5C09" w:rsidRDefault="00441856" w:rsidP="00EB5C09">
      <w:pPr>
        <w:pStyle w:val="ListParagraph"/>
        <w:shd w:val="clear" w:color="auto" w:fill="FFFFFF" w:themeFill="background1"/>
        <w:spacing w:after="0" w:line="240" w:lineRule="auto"/>
        <w:rPr>
          <w:rFonts w:ascii="Times New Roman" w:hAnsi="Times New Roman" w:cs="Times New Roman"/>
          <w:b/>
          <w:sz w:val="24"/>
          <w:szCs w:val="24"/>
        </w:rPr>
      </w:pPr>
    </w:p>
    <w:p w:rsidR="00441856" w:rsidRPr="00EB5C09" w:rsidRDefault="00441856" w:rsidP="004177E0">
      <w:pPr>
        <w:pStyle w:val="ListParagraph"/>
        <w:numPr>
          <w:ilvl w:val="0"/>
          <w:numId w:val="20"/>
        </w:numPr>
        <w:shd w:val="clear" w:color="auto" w:fill="FFFFFF" w:themeFill="background1"/>
        <w:spacing w:after="0" w:line="240" w:lineRule="auto"/>
        <w:jc w:val="both"/>
        <w:rPr>
          <w:rFonts w:ascii="Times New Roman" w:eastAsia="Arial Unicode MS" w:hAnsi="Times New Roman" w:cs="Times New Roman"/>
          <w:sz w:val="24"/>
          <w:szCs w:val="24"/>
        </w:rPr>
      </w:pPr>
      <w:r w:rsidRPr="00EB5C09">
        <w:rPr>
          <w:rFonts w:ascii="Times New Roman" w:eastAsia="Arial Unicode MS" w:hAnsi="Times New Roman" w:cs="Times New Roman"/>
          <w:sz w:val="24"/>
          <w:szCs w:val="24"/>
        </w:rPr>
        <w:t>je li pružatelj usluga osigurao korisnike usluga od posljedica nesretnog slučaja,</w:t>
      </w:r>
      <w:r w:rsidRPr="00EB5C09">
        <w:rPr>
          <w:rFonts w:ascii="Times New Roman" w:hAnsi="Times New Roman" w:cs="Times New Roman"/>
          <w:sz w:val="24"/>
          <w:szCs w:val="24"/>
        </w:rPr>
        <w:t xml:space="preserve"> sklapanjem ugovora s osiguravateljem u Republici Hrvatskoj ili državi ugovornici Europskog gospodarskog prostora i Švicarske Konfederacije </w:t>
      </w:r>
      <w:r w:rsidRPr="00EB5C09">
        <w:rPr>
          <w:rFonts w:ascii="Times New Roman" w:eastAsia="Arial Unicode MS" w:hAnsi="Times New Roman" w:cs="Times New Roman"/>
          <w:sz w:val="24"/>
          <w:szCs w:val="24"/>
        </w:rPr>
        <w:t xml:space="preserve"> </w:t>
      </w:r>
      <w:r w:rsidRPr="00EB5C09">
        <w:rPr>
          <w:rFonts w:ascii="Times New Roman" w:eastAsia="Arial Unicode MS" w:hAnsi="Times New Roman" w:cs="Times New Roman"/>
          <w:b/>
          <w:sz w:val="24"/>
          <w:szCs w:val="24"/>
        </w:rPr>
        <w:t>(</w:t>
      </w:r>
      <w:r w:rsidRPr="00EB5C09">
        <w:rPr>
          <w:rFonts w:ascii="Times New Roman" w:hAnsi="Times New Roman" w:cs="Times New Roman"/>
          <w:b/>
          <w:sz w:val="24"/>
          <w:szCs w:val="24"/>
        </w:rPr>
        <w:t>u slučaju utvrđenja prekršaja ne primjenjuje se načelo oportuniteta)</w:t>
      </w:r>
      <w:r w:rsidRPr="00EB5C09">
        <w:rPr>
          <w:rFonts w:ascii="Times New Roman" w:hAnsi="Times New Roman" w:cs="Times New Roman"/>
          <w:sz w:val="24"/>
          <w:szCs w:val="24"/>
        </w:rPr>
        <w:t>.</w:t>
      </w:r>
    </w:p>
    <w:p w:rsidR="00441856" w:rsidRPr="006A2934" w:rsidRDefault="00441856" w:rsidP="0054655E">
      <w:pPr>
        <w:keepNext/>
        <w:spacing w:after="0"/>
        <w:jc w:val="both"/>
        <w:outlineLvl w:val="4"/>
        <w:rPr>
          <w:rFonts w:ascii="Times New Roman" w:hAnsi="Times New Roman" w:cs="Times New Roman"/>
          <w:bCs/>
          <w:iCs/>
          <w:sz w:val="24"/>
          <w:szCs w:val="24"/>
        </w:rPr>
      </w:pPr>
    </w:p>
    <w:p w:rsidR="00EB5C09" w:rsidRDefault="00EB5C09" w:rsidP="00441856">
      <w:pPr>
        <w:keepNext/>
        <w:spacing w:after="0" w:line="240" w:lineRule="auto"/>
        <w:ind w:firstLine="720"/>
        <w:outlineLvl w:val="4"/>
        <w:rPr>
          <w:rFonts w:ascii="Times New Roman" w:hAnsi="Times New Roman" w:cs="Times New Roman"/>
          <w:bCs/>
          <w:iCs/>
          <w:sz w:val="24"/>
          <w:szCs w:val="24"/>
        </w:rPr>
      </w:pPr>
    </w:p>
    <w:p w:rsidR="00441856" w:rsidRPr="006A2934" w:rsidRDefault="00441856" w:rsidP="00EB5C09">
      <w:pPr>
        <w:keepNext/>
        <w:spacing w:after="0" w:line="240" w:lineRule="auto"/>
        <w:ind w:firstLine="720"/>
        <w:jc w:val="both"/>
        <w:outlineLvl w:val="4"/>
        <w:rPr>
          <w:rFonts w:ascii="Times New Roman" w:hAnsi="Times New Roman" w:cs="Times New Roman"/>
          <w:bCs/>
          <w:iCs/>
          <w:sz w:val="24"/>
          <w:szCs w:val="24"/>
        </w:rPr>
      </w:pPr>
      <w:r w:rsidRPr="006A2934">
        <w:rPr>
          <w:rFonts w:ascii="Times New Roman" w:hAnsi="Times New Roman" w:cs="Times New Roman"/>
          <w:bCs/>
          <w:iCs/>
          <w:sz w:val="24"/>
          <w:szCs w:val="24"/>
        </w:rPr>
        <w:t>Novčane kazne za prekršaje utvrđene inspekcijskim nadzorom propisane su za pravnu osobu, fizičku osobu – obrtnika i trgovca pojedinca, u najnižem iznosu od 2.000,00 kuna  i najvišem iznosu do 30.000,00 kuna, za odgovornu osobu u pravnoj osobi u najnižem iznosu od 1.500,00 kuna  i najvišem iznosu do 10.000,00 kuna, za  voditelja poslova u najnižem iznosu od 1.000,00 kuna i najvišem iznosu do 5.000,00 kuna, te za fizičku osobu u najnižem iznosu od 1.200,00 kuna i najvišem iznosu do 8.000,00 kuna.</w:t>
      </w:r>
    </w:p>
    <w:p w:rsidR="00441856" w:rsidRPr="006A2934" w:rsidRDefault="00441856" w:rsidP="00EB5C09">
      <w:pPr>
        <w:keepNext/>
        <w:spacing w:after="0" w:line="240" w:lineRule="auto"/>
        <w:ind w:firstLine="720"/>
        <w:jc w:val="both"/>
        <w:outlineLvl w:val="4"/>
        <w:rPr>
          <w:rFonts w:ascii="Times New Roman" w:hAnsi="Times New Roman" w:cs="Times New Roman"/>
          <w:bCs/>
          <w:iCs/>
          <w:sz w:val="24"/>
          <w:szCs w:val="24"/>
        </w:rPr>
      </w:pPr>
    </w:p>
    <w:p w:rsidR="00441856" w:rsidRPr="006A2934" w:rsidRDefault="00441856" w:rsidP="00EB5C09">
      <w:pPr>
        <w:spacing w:after="0" w:line="240" w:lineRule="auto"/>
        <w:ind w:firstLine="720"/>
        <w:jc w:val="both"/>
        <w:rPr>
          <w:rFonts w:ascii="Times New Roman" w:hAnsi="Times New Roman" w:cs="Times New Roman"/>
          <w:sz w:val="24"/>
          <w:szCs w:val="24"/>
        </w:rPr>
      </w:pPr>
      <w:r w:rsidRPr="006A2934">
        <w:rPr>
          <w:rFonts w:ascii="Times New Roman" w:hAnsi="Times New Roman" w:cs="Times New Roman"/>
          <w:sz w:val="24"/>
          <w:szCs w:val="24"/>
        </w:rPr>
        <w:t xml:space="preserve">U slučaju ponavljanja pojedinih prekršaja propisane su novčane kazne za pravnu osobu, fizičku osobu-obrtnika, trgovca pojedinca, voditelja poslova ili fizičku osobu u najnižem iznosu od 2.400,00 kuna i najvišem iznosu do 90.000,00 kuna. </w:t>
      </w:r>
    </w:p>
    <w:p w:rsidR="00441856" w:rsidRPr="006A2934" w:rsidRDefault="00441856" w:rsidP="00EB5C09">
      <w:pPr>
        <w:spacing w:after="0" w:line="240" w:lineRule="auto"/>
        <w:ind w:firstLine="720"/>
        <w:jc w:val="both"/>
        <w:rPr>
          <w:rFonts w:ascii="Times New Roman" w:hAnsi="Times New Roman" w:cs="Times New Roman"/>
          <w:sz w:val="24"/>
          <w:szCs w:val="24"/>
        </w:rPr>
      </w:pPr>
    </w:p>
    <w:p w:rsidR="00441856" w:rsidRPr="006A2934" w:rsidRDefault="00441856" w:rsidP="00EB5C09">
      <w:pPr>
        <w:keepNext/>
        <w:spacing w:after="0" w:line="240" w:lineRule="auto"/>
        <w:ind w:firstLine="720"/>
        <w:jc w:val="both"/>
        <w:outlineLvl w:val="4"/>
        <w:rPr>
          <w:rFonts w:ascii="Times New Roman" w:hAnsi="Times New Roman" w:cs="Times New Roman"/>
          <w:bCs/>
          <w:iCs/>
          <w:sz w:val="24"/>
          <w:szCs w:val="24"/>
        </w:rPr>
      </w:pPr>
      <w:r w:rsidRPr="006A2934">
        <w:rPr>
          <w:rFonts w:ascii="Times New Roman" w:hAnsi="Times New Roman" w:cs="Times New Roman"/>
          <w:bCs/>
          <w:iCs/>
          <w:sz w:val="24"/>
          <w:szCs w:val="24"/>
        </w:rPr>
        <w:lastRenderedPageBreak/>
        <w:t xml:space="preserve">Turistički inspektor može za prekršaje utvrđene inspekcijskim nadzorom na mjestu izvršenja prekršaja naplatiti prekršitelju novčanu kaznu u  iznosu od 500,00 kuna, 600,00 kuna, 750,00 kuna, 1.000,00 kuna, 1.250,00 kuna, 1.500,00 kuna ili 2.000,00 kuna, ovisno o težini prekršaja. </w:t>
      </w:r>
    </w:p>
    <w:p w:rsidR="00441856" w:rsidRPr="006A2934" w:rsidRDefault="00441856" w:rsidP="00441856">
      <w:pPr>
        <w:keepNext/>
        <w:spacing w:after="0" w:line="240" w:lineRule="auto"/>
        <w:outlineLvl w:val="4"/>
        <w:rPr>
          <w:rFonts w:ascii="Times New Roman" w:hAnsi="Times New Roman" w:cs="Times New Roman"/>
          <w:bCs/>
          <w:iCs/>
          <w:sz w:val="24"/>
          <w:szCs w:val="24"/>
        </w:rPr>
      </w:pPr>
    </w:p>
    <w:p w:rsidR="00441856" w:rsidRDefault="00441856" w:rsidP="00441856">
      <w:pPr>
        <w:spacing w:after="0" w:line="240" w:lineRule="auto"/>
        <w:rPr>
          <w:rFonts w:ascii="Times New Roman" w:hAnsi="Times New Roman" w:cs="Times New Roman"/>
          <w:sz w:val="24"/>
          <w:szCs w:val="24"/>
        </w:rPr>
      </w:pPr>
    </w:p>
    <w:p w:rsidR="003F7FAC" w:rsidRDefault="003F7FAC" w:rsidP="00441856">
      <w:pPr>
        <w:spacing w:after="0" w:line="240" w:lineRule="auto"/>
        <w:rPr>
          <w:rFonts w:ascii="Times New Roman" w:hAnsi="Times New Roman" w:cs="Times New Roman"/>
          <w:sz w:val="24"/>
          <w:szCs w:val="24"/>
        </w:rPr>
      </w:pPr>
    </w:p>
    <w:p w:rsidR="003F7FAC" w:rsidRPr="00C56055" w:rsidRDefault="003F7FAC" w:rsidP="003F7FAC">
      <w:pPr>
        <w:pStyle w:val="Heading2"/>
        <w:numPr>
          <w:ilvl w:val="1"/>
          <w:numId w:val="23"/>
        </w:numPr>
        <w:ind w:left="709" w:hanging="709"/>
        <w:jc w:val="both"/>
        <w:rPr>
          <w:b/>
          <w:sz w:val="28"/>
          <w:szCs w:val="28"/>
        </w:rPr>
      </w:pPr>
      <w:r>
        <w:rPr>
          <w:b/>
          <w:sz w:val="28"/>
          <w:szCs w:val="28"/>
        </w:rPr>
        <w:t>Neregistrirano obavljanje ugostiteljske djelatnosti te</w:t>
      </w:r>
      <w:r w:rsidR="009D211A">
        <w:rPr>
          <w:b/>
          <w:sz w:val="28"/>
          <w:szCs w:val="28"/>
        </w:rPr>
        <w:t xml:space="preserve"> neregistrirano</w:t>
      </w:r>
      <w:r>
        <w:rPr>
          <w:b/>
          <w:sz w:val="28"/>
          <w:szCs w:val="28"/>
        </w:rPr>
        <w:t xml:space="preserve"> pružanje ugostiteljskih </w:t>
      </w:r>
      <w:r w:rsidR="00A004FB">
        <w:rPr>
          <w:b/>
          <w:sz w:val="28"/>
          <w:szCs w:val="28"/>
        </w:rPr>
        <w:t xml:space="preserve">usluga </w:t>
      </w:r>
      <w:r>
        <w:rPr>
          <w:b/>
          <w:sz w:val="28"/>
          <w:szCs w:val="28"/>
        </w:rPr>
        <w:t>i</w:t>
      </w:r>
      <w:r w:rsidR="00A004FB">
        <w:rPr>
          <w:b/>
          <w:sz w:val="28"/>
          <w:szCs w:val="28"/>
        </w:rPr>
        <w:t xml:space="preserve"> usluga u turizmu</w:t>
      </w:r>
    </w:p>
    <w:p w:rsidR="003F7FAC" w:rsidRPr="00865F95" w:rsidRDefault="003F7FAC" w:rsidP="003F7FAC"/>
    <w:p w:rsidR="003F7FAC" w:rsidRPr="00FF2E75" w:rsidRDefault="003F7FAC" w:rsidP="003F7FAC">
      <w:pPr>
        <w:pStyle w:val="ListParagraph"/>
        <w:numPr>
          <w:ilvl w:val="2"/>
          <w:numId w:val="23"/>
        </w:numPr>
        <w:spacing w:after="240"/>
        <w:ind w:left="709"/>
        <w:jc w:val="both"/>
        <w:rPr>
          <w:rFonts w:ascii="Times New Roman" w:hAnsi="Times New Roman" w:cs="Times New Roman"/>
          <w:sz w:val="24"/>
          <w:szCs w:val="24"/>
        </w:rPr>
      </w:pPr>
      <w:r w:rsidRPr="00FF2E75">
        <w:rPr>
          <w:rFonts w:ascii="Times New Roman" w:hAnsi="Times New Roman" w:cs="Times New Roman"/>
          <w:b/>
          <w:bCs/>
          <w:sz w:val="24"/>
          <w:szCs w:val="24"/>
        </w:rPr>
        <w:t>Turistički inspektor</w:t>
      </w:r>
      <w:r w:rsidR="00A004FB">
        <w:rPr>
          <w:rFonts w:ascii="Times New Roman" w:hAnsi="Times New Roman" w:cs="Times New Roman"/>
          <w:b/>
          <w:bCs/>
          <w:sz w:val="24"/>
          <w:szCs w:val="24"/>
        </w:rPr>
        <w:t xml:space="preserve"> </w:t>
      </w:r>
      <w:r w:rsidRPr="00FF2E75">
        <w:rPr>
          <w:rFonts w:ascii="Times New Roman" w:hAnsi="Times New Roman" w:cs="Times New Roman"/>
          <w:b/>
          <w:bCs/>
          <w:sz w:val="24"/>
          <w:szCs w:val="24"/>
        </w:rPr>
        <w:t xml:space="preserve">temeljem Zakona </w:t>
      </w:r>
      <w:r w:rsidR="00A004FB" w:rsidRPr="00A004FB">
        <w:rPr>
          <w:rFonts w:ascii="Times New Roman" w:hAnsi="Times New Roman" w:cs="Times New Roman"/>
          <w:b/>
          <w:bCs/>
          <w:sz w:val="24"/>
          <w:szCs w:val="24"/>
        </w:rPr>
        <w:t xml:space="preserve">o zabrani i sprječavanju obavljanja neregistrirane djelatnosti </w:t>
      </w:r>
      <w:r w:rsidRPr="00FF2E75">
        <w:rPr>
          <w:rFonts w:ascii="Times New Roman" w:hAnsi="Times New Roman" w:cs="Times New Roman"/>
          <w:b/>
          <w:bCs/>
          <w:sz w:val="24"/>
          <w:szCs w:val="24"/>
        </w:rPr>
        <w:t>(„</w:t>
      </w:r>
      <w:hyperlink r:id="rId11" w:tgtFrame="_blank" w:history="1">
        <w:r w:rsidRPr="00FF2E75">
          <w:rPr>
            <w:rStyle w:val="Hyperlink"/>
            <w:rFonts w:ascii="Times New Roman" w:hAnsi="Times New Roman" w:cs="Times New Roman"/>
            <w:b/>
            <w:bCs/>
            <w:color w:val="auto"/>
            <w:sz w:val="24"/>
            <w:szCs w:val="24"/>
            <w:u w:val="none"/>
          </w:rPr>
          <w:t xml:space="preserve">Narodne novine“, broj: </w:t>
        </w:r>
        <w:r w:rsidR="00A004FB">
          <w:rPr>
            <w:rStyle w:val="Hyperlink"/>
            <w:rFonts w:ascii="Times New Roman" w:hAnsi="Times New Roman" w:cs="Times New Roman"/>
            <w:b/>
            <w:bCs/>
            <w:color w:val="auto"/>
            <w:sz w:val="24"/>
            <w:szCs w:val="24"/>
            <w:u w:val="none"/>
          </w:rPr>
          <w:t>61</w:t>
        </w:r>
        <w:r w:rsidRPr="00FF2E75">
          <w:rPr>
            <w:rStyle w:val="Hyperlink"/>
            <w:rFonts w:ascii="Times New Roman" w:hAnsi="Times New Roman" w:cs="Times New Roman"/>
            <w:b/>
            <w:bCs/>
            <w:color w:val="auto"/>
            <w:sz w:val="24"/>
            <w:szCs w:val="24"/>
            <w:u w:val="none"/>
          </w:rPr>
          <w:t>/1</w:t>
        </w:r>
      </w:hyperlink>
      <w:r w:rsidR="00A004FB">
        <w:rPr>
          <w:rStyle w:val="Hyperlink"/>
          <w:rFonts w:ascii="Times New Roman" w:hAnsi="Times New Roman" w:cs="Times New Roman"/>
          <w:b/>
          <w:bCs/>
          <w:color w:val="auto"/>
          <w:sz w:val="24"/>
          <w:szCs w:val="24"/>
          <w:u w:val="none"/>
        </w:rPr>
        <w:t>1</w:t>
      </w:r>
      <w:r w:rsidRPr="00FF2E75">
        <w:rPr>
          <w:rFonts w:ascii="Times New Roman" w:hAnsi="Times New Roman" w:cs="Times New Roman"/>
          <w:b/>
          <w:bCs/>
          <w:sz w:val="24"/>
          <w:szCs w:val="24"/>
        </w:rPr>
        <w:t>.</w:t>
      </w:r>
      <w:r w:rsidR="00A004FB">
        <w:rPr>
          <w:rFonts w:ascii="Times New Roman" w:hAnsi="Times New Roman" w:cs="Times New Roman"/>
          <w:b/>
          <w:bCs/>
          <w:sz w:val="24"/>
          <w:szCs w:val="24"/>
        </w:rPr>
        <w:t xml:space="preserve"> i</w:t>
      </w:r>
      <w:r w:rsidRPr="00FF2E75">
        <w:rPr>
          <w:rFonts w:ascii="Times New Roman" w:hAnsi="Times New Roman" w:cs="Times New Roman"/>
          <w:b/>
          <w:bCs/>
          <w:sz w:val="24"/>
          <w:szCs w:val="24"/>
        </w:rPr>
        <w:t xml:space="preserve"> </w:t>
      </w:r>
      <w:r w:rsidR="00A004FB">
        <w:rPr>
          <w:rFonts w:ascii="Times New Roman" w:hAnsi="Times New Roman" w:cs="Times New Roman"/>
          <w:b/>
          <w:bCs/>
          <w:sz w:val="24"/>
          <w:szCs w:val="24"/>
        </w:rPr>
        <w:t>66</w:t>
      </w:r>
      <w:r>
        <w:rPr>
          <w:rFonts w:ascii="Times New Roman" w:hAnsi="Times New Roman" w:cs="Times New Roman"/>
          <w:b/>
          <w:bCs/>
          <w:sz w:val="24"/>
          <w:szCs w:val="24"/>
        </w:rPr>
        <w:t>/19.</w:t>
      </w:r>
      <w:r w:rsidRPr="00FF2E75">
        <w:rPr>
          <w:rFonts w:ascii="Times New Roman" w:hAnsi="Times New Roman" w:cs="Times New Roman"/>
          <w:b/>
          <w:bCs/>
          <w:sz w:val="24"/>
          <w:szCs w:val="24"/>
        </w:rPr>
        <w:t>)</w:t>
      </w:r>
      <w:r w:rsidR="00A004FB">
        <w:rPr>
          <w:rFonts w:ascii="Times New Roman" w:hAnsi="Times New Roman" w:cs="Times New Roman"/>
          <w:b/>
          <w:bCs/>
          <w:sz w:val="24"/>
          <w:szCs w:val="24"/>
        </w:rPr>
        <w:t xml:space="preserve"> </w:t>
      </w:r>
      <w:r w:rsidRPr="00FF2E75">
        <w:rPr>
          <w:rFonts w:ascii="Times New Roman" w:hAnsi="Times New Roman" w:cs="Times New Roman"/>
          <w:b/>
          <w:bCs/>
          <w:sz w:val="24"/>
          <w:szCs w:val="24"/>
        </w:rPr>
        <w:t xml:space="preserve">prilikom obavljanja inspekcijskog nadzora </w:t>
      </w:r>
      <w:r w:rsidR="00A004FB">
        <w:rPr>
          <w:rFonts w:ascii="Times New Roman" w:hAnsi="Times New Roman" w:cs="Times New Roman"/>
          <w:b/>
          <w:bCs/>
          <w:sz w:val="24"/>
          <w:szCs w:val="24"/>
        </w:rPr>
        <w:t>neregistriranog obavljanja ugostiteljske djelatnosti te neregistriranog pružanja ugostiteljskih usluga i usluga u turizmu</w:t>
      </w:r>
      <w:r w:rsidRPr="00FF2E75">
        <w:rPr>
          <w:rFonts w:ascii="Times New Roman" w:hAnsi="Times New Roman" w:cs="Times New Roman"/>
          <w:b/>
          <w:bCs/>
          <w:sz w:val="24"/>
          <w:szCs w:val="24"/>
        </w:rPr>
        <w:t>, utvrđuje da li:</w:t>
      </w:r>
    </w:p>
    <w:p w:rsidR="00F20590" w:rsidRPr="00F20590" w:rsidRDefault="00F20590" w:rsidP="00F20590">
      <w:pPr>
        <w:pStyle w:val="ListParagraph"/>
        <w:rPr>
          <w:color w:val="000000"/>
        </w:rPr>
      </w:pPr>
    </w:p>
    <w:p w:rsidR="00D819A0" w:rsidRPr="00E039DB" w:rsidRDefault="00F20590" w:rsidP="00D819A0">
      <w:pPr>
        <w:pStyle w:val="NoSpacing"/>
        <w:numPr>
          <w:ilvl w:val="0"/>
          <w:numId w:val="27"/>
        </w:numPr>
        <w:jc w:val="both"/>
        <w:rPr>
          <w:b/>
          <w:bCs/>
        </w:rPr>
      </w:pPr>
      <w:r w:rsidRPr="00F20590">
        <w:rPr>
          <w:color w:val="000000"/>
        </w:rPr>
        <w:t xml:space="preserve">pravna </w:t>
      </w:r>
      <w:r w:rsidR="00430D3B">
        <w:rPr>
          <w:color w:val="000000"/>
        </w:rPr>
        <w:t xml:space="preserve">osoba obavlja djelatnost koja </w:t>
      </w:r>
      <w:r w:rsidRPr="00F20590">
        <w:rPr>
          <w:color w:val="000000"/>
        </w:rPr>
        <w:t>je upisana u sudski registar ili drugi odgovarajući registar</w:t>
      </w:r>
      <w:r w:rsidR="00D819A0">
        <w:rPr>
          <w:color w:val="000000"/>
        </w:rPr>
        <w:t xml:space="preserve"> </w:t>
      </w:r>
      <w:r w:rsidR="00D819A0" w:rsidRPr="00E039DB">
        <w:rPr>
          <w:b/>
        </w:rPr>
        <w:t>(u slučaju utvrđenja prekršaja</w:t>
      </w:r>
      <w:r w:rsidR="00D819A0" w:rsidRPr="006A2934">
        <w:t xml:space="preserve"> </w:t>
      </w:r>
      <w:r w:rsidR="00D819A0" w:rsidRPr="00E039DB">
        <w:rPr>
          <w:b/>
        </w:rPr>
        <w:t>ne primjenjuje se načelo oportuniteta),</w:t>
      </w:r>
    </w:p>
    <w:p w:rsidR="00F20590" w:rsidRPr="00F20590" w:rsidRDefault="00D819A0" w:rsidP="00D819A0">
      <w:pPr>
        <w:pStyle w:val="NoSpacing"/>
        <w:spacing w:after="160"/>
        <w:ind w:left="720"/>
        <w:jc w:val="both"/>
        <w:rPr>
          <w:color w:val="000000"/>
        </w:rPr>
      </w:pPr>
      <w:r w:rsidRPr="006A2934">
        <w:rPr>
          <w:color w:val="FF0000"/>
        </w:rPr>
        <w:t xml:space="preserve"> </w:t>
      </w:r>
      <w:r w:rsidRPr="006A2934">
        <w:rPr>
          <w:b/>
        </w:rPr>
        <w:t xml:space="preserve">- </w:t>
      </w:r>
      <w:r w:rsidRPr="00D819A0">
        <w:rPr>
          <w:b/>
        </w:rPr>
        <w:t xml:space="preserve">turistički inspektor usmenim rješenjem zabranit će </w:t>
      </w:r>
      <w:r w:rsidRPr="00D819A0">
        <w:rPr>
          <w:b/>
          <w:bCs/>
        </w:rPr>
        <w:t>obavljanje neregistrirane djelatnosti do otklanjanja utvrđenih nedostataka, a najkraće na rok od 30 dana od dana izdavanja usmenog rješenja;</w:t>
      </w:r>
    </w:p>
    <w:p w:rsidR="00D819A0" w:rsidRPr="00E039DB" w:rsidRDefault="00430D3B" w:rsidP="00D819A0">
      <w:pPr>
        <w:pStyle w:val="NoSpacing"/>
        <w:numPr>
          <w:ilvl w:val="0"/>
          <w:numId w:val="27"/>
        </w:numPr>
        <w:jc w:val="both"/>
        <w:rPr>
          <w:b/>
          <w:bCs/>
        </w:rPr>
      </w:pPr>
      <w:r>
        <w:rPr>
          <w:color w:val="000000"/>
        </w:rPr>
        <w:t>pravna osoba i</w:t>
      </w:r>
      <w:r w:rsidR="00F20590" w:rsidRPr="00F20590">
        <w:rPr>
          <w:color w:val="000000"/>
        </w:rPr>
        <w:t>ma zakonom propisane akte o ispunjavanju uvjeta za obavljanje registrirane djelatnosti</w:t>
      </w:r>
      <w:r w:rsidR="00D819A0">
        <w:rPr>
          <w:color w:val="000000"/>
        </w:rPr>
        <w:t xml:space="preserve"> </w:t>
      </w:r>
      <w:r w:rsidR="00D819A0" w:rsidRPr="00E039DB">
        <w:rPr>
          <w:b/>
        </w:rPr>
        <w:t>(u slučaju utvrđenja prekršaja</w:t>
      </w:r>
      <w:r w:rsidR="00D819A0" w:rsidRPr="006A2934">
        <w:t xml:space="preserve"> </w:t>
      </w:r>
      <w:r w:rsidR="00D819A0" w:rsidRPr="00E039DB">
        <w:rPr>
          <w:b/>
        </w:rPr>
        <w:t>ne primjenjuje se načelo oportuniteta),</w:t>
      </w:r>
    </w:p>
    <w:p w:rsidR="00D819A0" w:rsidRPr="00F20590" w:rsidRDefault="00D819A0" w:rsidP="00D819A0">
      <w:pPr>
        <w:pStyle w:val="NoSpacing"/>
        <w:spacing w:after="160"/>
        <w:ind w:left="720"/>
        <w:jc w:val="both"/>
        <w:rPr>
          <w:color w:val="000000"/>
        </w:rPr>
      </w:pPr>
      <w:r w:rsidRPr="006A2934">
        <w:rPr>
          <w:color w:val="FF0000"/>
        </w:rPr>
        <w:t xml:space="preserve"> </w:t>
      </w:r>
      <w:r w:rsidRPr="006A2934">
        <w:rPr>
          <w:b/>
        </w:rPr>
        <w:t xml:space="preserve">- </w:t>
      </w:r>
      <w:r w:rsidRPr="00D819A0">
        <w:rPr>
          <w:b/>
        </w:rPr>
        <w:t xml:space="preserve">turistički inspektor usmenim rješenjem zabranit će </w:t>
      </w:r>
      <w:r w:rsidRPr="00D819A0">
        <w:rPr>
          <w:b/>
          <w:bCs/>
        </w:rPr>
        <w:t>obavljanje neregistrirane djelatnosti do otklanjanja utvrđenih nedostataka, a najkraće na rok od 30 dana od dana izdavanja usmenog rješenja;</w:t>
      </w:r>
    </w:p>
    <w:p w:rsidR="00F20590" w:rsidRPr="00F20590" w:rsidRDefault="00F20590" w:rsidP="00F20590">
      <w:pPr>
        <w:pStyle w:val="ListParagraph"/>
        <w:rPr>
          <w:rFonts w:ascii="Times New Roman" w:hAnsi="Times New Roman" w:cs="Times New Roman"/>
          <w:color w:val="000000"/>
          <w:sz w:val="24"/>
          <w:szCs w:val="24"/>
        </w:rPr>
      </w:pPr>
    </w:p>
    <w:p w:rsidR="00D819A0" w:rsidRPr="00E039DB" w:rsidRDefault="00F20590" w:rsidP="00D819A0">
      <w:pPr>
        <w:pStyle w:val="NoSpacing"/>
        <w:numPr>
          <w:ilvl w:val="0"/>
          <w:numId w:val="27"/>
        </w:numPr>
        <w:jc w:val="both"/>
        <w:rPr>
          <w:b/>
          <w:bCs/>
        </w:rPr>
      </w:pPr>
      <w:r w:rsidRPr="00F20590">
        <w:rPr>
          <w:color w:val="000000"/>
        </w:rPr>
        <w:t xml:space="preserve">fizička </w:t>
      </w:r>
      <w:r w:rsidR="00430D3B">
        <w:rPr>
          <w:color w:val="000000"/>
        </w:rPr>
        <w:t xml:space="preserve">osoba obavlja djelatnost koju </w:t>
      </w:r>
      <w:r w:rsidRPr="00F20590">
        <w:rPr>
          <w:color w:val="000000"/>
        </w:rPr>
        <w:t>je registrirala kod nadležnog tijela</w:t>
      </w:r>
      <w:r w:rsidR="00D819A0">
        <w:rPr>
          <w:color w:val="000000"/>
        </w:rPr>
        <w:t xml:space="preserve"> </w:t>
      </w:r>
      <w:r w:rsidR="00D819A0" w:rsidRPr="00E039DB">
        <w:rPr>
          <w:b/>
        </w:rPr>
        <w:t>(u slučaju utvrđenja prekršaja</w:t>
      </w:r>
      <w:r w:rsidR="00D819A0" w:rsidRPr="006A2934">
        <w:t xml:space="preserve"> </w:t>
      </w:r>
      <w:r w:rsidR="00D819A0" w:rsidRPr="00E039DB">
        <w:rPr>
          <w:b/>
        </w:rPr>
        <w:t>ne primjenjuje se načelo oportuniteta),</w:t>
      </w:r>
    </w:p>
    <w:p w:rsidR="00F20590" w:rsidRPr="00D819A0" w:rsidRDefault="00D819A0" w:rsidP="00D819A0">
      <w:pPr>
        <w:pStyle w:val="NoSpacing"/>
        <w:spacing w:after="160"/>
        <w:ind w:left="720"/>
        <w:jc w:val="both"/>
        <w:rPr>
          <w:color w:val="000000"/>
        </w:rPr>
      </w:pPr>
      <w:r w:rsidRPr="006A2934">
        <w:rPr>
          <w:color w:val="FF0000"/>
        </w:rPr>
        <w:t xml:space="preserve"> </w:t>
      </w:r>
      <w:r w:rsidRPr="006A2934">
        <w:rPr>
          <w:b/>
        </w:rPr>
        <w:t xml:space="preserve">- </w:t>
      </w:r>
      <w:r w:rsidRPr="00D819A0">
        <w:rPr>
          <w:b/>
        </w:rPr>
        <w:t xml:space="preserve">turistički inspektor usmenim rješenjem zabranit će </w:t>
      </w:r>
      <w:r w:rsidRPr="00D819A0">
        <w:rPr>
          <w:b/>
          <w:bCs/>
        </w:rPr>
        <w:t>obavljanje neregistrirane djelatnosti do otklanjanja utvrđenih nedostataka, a najkraće na rok od 30 dana od dana izdavanja usmenog rješenja;</w:t>
      </w:r>
    </w:p>
    <w:p w:rsidR="00F20590" w:rsidRPr="00F20590" w:rsidRDefault="00F20590" w:rsidP="00F20590">
      <w:pPr>
        <w:pStyle w:val="ListParagraph"/>
        <w:rPr>
          <w:rFonts w:ascii="Times New Roman" w:hAnsi="Times New Roman" w:cs="Times New Roman"/>
          <w:color w:val="000000"/>
          <w:sz w:val="24"/>
          <w:szCs w:val="24"/>
        </w:rPr>
      </w:pPr>
    </w:p>
    <w:p w:rsidR="00D819A0" w:rsidRPr="00E039DB" w:rsidRDefault="00F20590" w:rsidP="00D819A0">
      <w:pPr>
        <w:pStyle w:val="NoSpacing"/>
        <w:numPr>
          <w:ilvl w:val="0"/>
          <w:numId w:val="27"/>
        </w:numPr>
        <w:jc w:val="both"/>
        <w:rPr>
          <w:b/>
          <w:bCs/>
        </w:rPr>
      </w:pPr>
      <w:r>
        <w:rPr>
          <w:color w:val="000000"/>
        </w:rPr>
        <w:t>fizička osoba i</w:t>
      </w:r>
      <w:r w:rsidRPr="00F20590">
        <w:rPr>
          <w:color w:val="000000"/>
        </w:rPr>
        <w:t>ma zakonom propisane akte o ispunjavanju uvjeta za obavljanje registrirane djelatnosti</w:t>
      </w:r>
      <w:r w:rsidR="00D819A0">
        <w:rPr>
          <w:color w:val="000000"/>
        </w:rPr>
        <w:t xml:space="preserve"> </w:t>
      </w:r>
      <w:r w:rsidR="00D819A0" w:rsidRPr="00E039DB">
        <w:rPr>
          <w:b/>
        </w:rPr>
        <w:t>(u slučaju utvrđenja prekršaja</w:t>
      </w:r>
      <w:r w:rsidR="00D819A0" w:rsidRPr="006A2934">
        <w:t xml:space="preserve"> </w:t>
      </w:r>
      <w:r w:rsidR="00D819A0" w:rsidRPr="00E039DB">
        <w:rPr>
          <w:b/>
        </w:rPr>
        <w:t>ne primjenjuje se načelo oportuniteta),</w:t>
      </w:r>
    </w:p>
    <w:p w:rsidR="00F20590" w:rsidRPr="00D819A0" w:rsidRDefault="00D819A0" w:rsidP="00D819A0">
      <w:pPr>
        <w:pStyle w:val="NoSpacing"/>
        <w:spacing w:after="160"/>
        <w:ind w:left="720"/>
        <w:jc w:val="both"/>
        <w:rPr>
          <w:color w:val="000000"/>
        </w:rPr>
      </w:pPr>
      <w:r w:rsidRPr="006A2934">
        <w:rPr>
          <w:color w:val="FF0000"/>
        </w:rPr>
        <w:t xml:space="preserve"> </w:t>
      </w:r>
      <w:r w:rsidRPr="006A2934">
        <w:rPr>
          <w:b/>
        </w:rPr>
        <w:t xml:space="preserve">- </w:t>
      </w:r>
      <w:r w:rsidRPr="00D819A0">
        <w:rPr>
          <w:b/>
        </w:rPr>
        <w:t xml:space="preserve">turistički inspektor usmenim rješenjem zabranit će </w:t>
      </w:r>
      <w:r w:rsidRPr="00D819A0">
        <w:rPr>
          <w:b/>
          <w:bCs/>
        </w:rPr>
        <w:t>obavljanje neregistrirane djelatnosti do otklanjanja utvrđenih nedostataka, a najkraće na rok od 30 dana od dana izdavanja usmenog rješenja;</w:t>
      </w:r>
    </w:p>
    <w:p w:rsidR="00F20590" w:rsidRPr="00F20590" w:rsidRDefault="00F20590" w:rsidP="00F20590">
      <w:pPr>
        <w:pStyle w:val="ListParagraph"/>
        <w:rPr>
          <w:rFonts w:ascii="Times New Roman" w:hAnsi="Times New Roman" w:cs="Times New Roman"/>
          <w:color w:val="000000"/>
          <w:sz w:val="24"/>
          <w:szCs w:val="24"/>
        </w:rPr>
      </w:pPr>
    </w:p>
    <w:p w:rsidR="00D819A0" w:rsidRPr="00E039DB" w:rsidRDefault="00F20590" w:rsidP="00D819A0">
      <w:pPr>
        <w:pStyle w:val="NoSpacing"/>
        <w:numPr>
          <w:ilvl w:val="0"/>
          <w:numId w:val="27"/>
        </w:numPr>
        <w:jc w:val="both"/>
        <w:rPr>
          <w:b/>
          <w:bCs/>
        </w:rPr>
      </w:pPr>
      <w:r w:rsidRPr="00F20590">
        <w:rPr>
          <w:color w:val="000000"/>
        </w:rPr>
        <w:lastRenderedPageBreak/>
        <w:t>pravna ili fizička osoba obavlja djelatnost unatoč zabrani obavljanja djelatnosti</w:t>
      </w:r>
      <w:r w:rsidR="00D819A0">
        <w:rPr>
          <w:color w:val="000000"/>
        </w:rPr>
        <w:t xml:space="preserve"> </w:t>
      </w:r>
      <w:r w:rsidR="00D819A0" w:rsidRPr="00E039DB">
        <w:rPr>
          <w:b/>
        </w:rPr>
        <w:t>(u slučaju utvrđenja prekršaja</w:t>
      </w:r>
      <w:r w:rsidR="00D819A0" w:rsidRPr="006A2934">
        <w:t xml:space="preserve"> </w:t>
      </w:r>
      <w:r w:rsidR="00D819A0" w:rsidRPr="00E039DB">
        <w:rPr>
          <w:b/>
        </w:rPr>
        <w:t>ne primjenjuje se načelo oportuniteta),</w:t>
      </w:r>
    </w:p>
    <w:p w:rsidR="00F20590" w:rsidRPr="00D819A0" w:rsidRDefault="00D819A0" w:rsidP="00D819A0">
      <w:pPr>
        <w:pStyle w:val="NoSpacing"/>
        <w:spacing w:after="160"/>
        <w:ind w:left="720"/>
        <w:jc w:val="both"/>
        <w:rPr>
          <w:color w:val="000000"/>
        </w:rPr>
      </w:pPr>
      <w:r w:rsidRPr="006A2934">
        <w:rPr>
          <w:color w:val="FF0000"/>
        </w:rPr>
        <w:t xml:space="preserve"> </w:t>
      </w:r>
      <w:r w:rsidRPr="006A2934">
        <w:rPr>
          <w:b/>
        </w:rPr>
        <w:t xml:space="preserve">- </w:t>
      </w:r>
      <w:r w:rsidRPr="00D819A0">
        <w:rPr>
          <w:b/>
        </w:rPr>
        <w:t xml:space="preserve">turistički inspektor usmenim rješenjem zabranit će </w:t>
      </w:r>
      <w:r w:rsidRPr="00D819A0">
        <w:rPr>
          <w:b/>
          <w:bCs/>
        </w:rPr>
        <w:t>obavljanje neregistrirane djelatnosti do otklanjanja utvrđenih nedostataka, a najkraće na rok od 30 dana od dana izdavanja usmenog rješenja</w:t>
      </w:r>
      <w:r>
        <w:rPr>
          <w:b/>
          <w:bCs/>
        </w:rPr>
        <w:t>.</w:t>
      </w:r>
    </w:p>
    <w:p w:rsidR="00EB7AD5" w:rsidRDefault="00EB7AD5" w:rsidP="00EB7AD5">
      <w:pPr>
        <w:spacing w:line="276" w:lineRule="auto"/>
        <w:jc w:val="both"/>
        <w:rPr>
          <w:rFonts w:ascii="Times New Roman" w:hAnsi="Times New Roman" w:cs="Times New Roman"/>
          <w:bCs/>
          <w:sz w:val="24"/>
          <w:szCs w:val="24"/>
        </w:rPr>
      </w:pPr>
    </w:p>
    <w:p w:rsidR="0058204B" w:rsidRDefault="00DE127F" w:rsidP="0058204B">
      <w:pPr>
        <w:spacing w:line="276" w:lineRule="auto"/>
        <w:ind w:firstLine="601"/>
        <w:jc w:val="both"/>
        <w:rPr>
          <w:rFonts w:ascii="Times New Roman" w:hAnsi="Times New Roman" w:cs="Times New Roman"/>
          <w:bCs/>
          <w:sz w:val="24"/>
          <w:szCs w:val="24"/>
        </w:rPr>
      </w:pPr>
      <w:r>
        <w:rPr>
          <w:rFonts w:ascii="Times New Roman" w:hAnsi="Times New Roman" w:cs="Times New Roman"/>
          <w:bCs/>
          <w:sz w:val="24"/>
          <w:szCs w:val="24"/>
        </w:rPr>
        <w:t xml:space="preserve">Naime, </w:t>
      </w:r>
      <w:r w:rsidRPr="00DE127F">
        <w:rPr>
          <w:rFonts w:ascii="Times New Roman" w:hAnsi="Times New Roman" w:cs="Times New Roman"/>
          <w:bCs/>
          <w:sz w:val="24"/>
          <w:szCs w:val="24"/>
        </w:rPr>
        <w:t xml:space="preserve">turistički inspektor će usmenim rješenjem u zapisniku zabraniti obavljanje neregistrirane djelatnosti </w:t>
      </w:r>
      <w:r>
        <w:rPr>
          <w:rFonts w:ascii="Times New Roman" w:hAnsi="Times New Roman" w:cs="Times New Roman"/>
          <w:bCs/>
          <w:sz w:val="24"/>
          <w:szCs w:val="24"/>
        </w:rPr>
        <w:t>ako</w:t>
      </w:r>
      <w:r w:rsidR="007D3634">
        <w:rPr>
          <w:rFonts w:ascii="Times New Roman" w:hAnsi="Times New Roman" w:cs="Times New Roman"/>
          <w:bCs/>
          <w:sz w:val="24"/>
          <w:szCs w:val="24"/>
        </w:rPr>
        <w:t xml:space="preserve"> </w:t>
      </w:r>
      <w:r w:rsidRPr="00DE127F">
        <w:rPr>
          <w:rFonts w:ascii="Times New Roman" w:hAnsi="Times New Roman" w:cs="Times New Roman"/>
          <w:bCs/>
          <w:sz w:val="24"/>
          <w:szCs w:val="24"/>
        </w:rPr>
        <w:t xml:space="preserve">pravna osoba obavlja djelatnost koja nije upisana u sudski </w:t>
      </w:r>
      <w:r w:rsidR="007D3634">
        <w:rPr>
          <w:rFonts w:ascii="Times New Roman" w:hAnsi="Times New Roman" w:cs="Times New Roman"/>
          <w:bCs/>
          <w:sz w:val="24"/>
          <w:szCs w:val="24"/>
        </w:rPr>
        <w:t xml:space="preserve">ili drugi odgovarajući registar, ako </w:t>
      </w:r>
      <w:r w:rsidRPr="00DE127F">
        <w:rPr>
          <w:rFonts w:ascii="Times New Roman" w:hAnsi="Times New Roman" w:cs="Times New Roman"/>
          <w:bCs/>
          <w:sz w:val="24"/>
          <w:szCs w:val="24"/>
        </w:rPr>
        <w:t>pravna osoba nema zakonom propisane akte o ispunjavanju uvjeta za obavljanje registrirane d</w:t>
      </w:r>
      <w:r w:rsidR="007D3634">
        <w:rPr>
          <w:rFonts w:ascii="Times New Roman" w:hAnsi="Times New Roman" w:cs="Times New Roman"/>
          <w:bCs/>
          <w:sz w:val="24"/>
          <w:szCs w:val="24"/>
        </w:rPr>
        <w:t xml:space="preserve">jelatnosti, ako </w:t>
      </w:r>
      <w:r w:rsidRPr="00DE127F">
        <w:rPr>
          <w:rFonts w:ascii="Times New Roman" w:hAnsi="Times New Roman" w:cs="Times New Roman"/>
          <w:bCs/>
          <w:sz w:val="24"/>
          <w:szCs w:val="24"/>
        </w:rPr>
        <w:t>fizička osoba obavlja djelatnost koju nije re</w:t>
      </w:r>
      <w:r w:rsidR="007D3634">
        <w:rPr>
          <w:rFonts w:ascii="Times New Roman" w:hAnsi="Times New Roman" w:cs="Times New Roman"/>
          <w:bCs/>
          <w:sz w:val="24"/>
          <w:szCs w:val="24"/>
        </w:rPr>
        <w:t xml:space="preserve">gistrirala kod nadležnog tijela, ako </w:t>
      </w:r>
      <w:r w:rsidRPr="00DE127F">
        <w:rPr>
          <w:rFonts w:ascii="Times New Roman" w:hAnsi="Times New Roman" w:cs="Times New Roman"/>
          <w:bCs/>
          <w:sz w:val="24"/>
          <w:szCs w:val="24"/>
        </w:rPr>
        <w:t>fizička osoba nema zakonom propisane akte o ispunjavanju uvjeta za obav</w:t>
      </w:r>
      <w:r w:rsidR="007D3634">
        <w:rPr>
          <w:rFonts w:ascii="Times New Roman" w:hAnsi="Times New Roman" w:cs="Times New Roman"/>
          <w:bCs/>
          <w:sz w:val="24"/>
          <w:szCs w:val="24"/>
        </w:rPr>
        <w:t xml:space="preserve">ljanje registrirane djelatnosti, te ako </w:t>
      </w:r>
      <w:r w:rsidRPr="00DE127F">
        <w:rPr>
          <w:rFonts w:ascii="Times New Roman" w:hAnsi="Times New Roman" w:cs="Times New Roman"/>
          <w:bCs/>
          <w:sz w:val="24"/>
          <w:szCs w:val="24"/>
        </w:rPr>
        <w:t>pravna ili fizička osoba obavlja djelatnost unatoč</w:t>
      </w:r>
      <w:r w:rsidR="007D3634">
        <w:rPr>
          <w:rFonts w:ascii="Times New Roman" w:hAnsi="Times New Roman" w:cs="Times New Roman"/>
          <w:bCs/>
          <w:sz w:val="24"/>
          <w:szCs w:val="24"/>
        </w:rPr>
        <w:t xml:space="preserve"> zabrani obavljanja djelatnosti.</w:t>
      </w:r>
    </w:p>
    <w:p w:rsidR="00DE127F" w:rsidRDefault="00DE127F" w:rsidP="0058204B">
      <w:pPr>
        <w:spacing w:line="276" w:lineRule="auto"/>
        <w:ind w:firstLine="601"/>
        <w:jc w:val="both"/>
        <w:rPr>
          <w:rFonts w:ascii="Times New Roman" w:hAnsi="Times New Roman" w:cs="Times New Roman"/>
          <w:bCs/>
          <w:sz w:val="24"/>
          <w:szCs w:val="24"/>
        </w:rPr>
      </w:pPr>
      <w:r w:rsidRPr="00DE127F">
        <w:rPr>
          <w:rFonts w:ascii="Times New Roman" w:hAnsi="Times New Roman" w:cs="Times New Roman"/>
          <w:bCs/>
          <w:sz w:val="24"/>
          <w:szCs w:val="24"/>
        </w:rPr>
        <w:t xml:space="preserve">Rješenje </w:t>
      </w:r>
      <w:r w:rsidR="007D3634">
        <w:rPr>
          <w:rFonts w:ascii="Times New Roman" w:hAnsi="Times New Roman" w:cs="Times New Roman"/>
          <w:bCs/>
          <w:sz w:val="24"/>
          <w:szCs w:val="24"/>
        </w:rPr>
        <w:t xml:space="preserve">o zabrani obavljanja neregistrirane </w:t>
      </w:r>
      <w:r w:rsidR="0058204B">
        <w:rPr>
          <w:rFonts w:ascii="Times New Roman" w:hAnsi="Times New Roman" w:cs="Times New Roman"/>
          <w:bCs/>
          <w:sz w:val="24"/>
          <w:szCs w:val="24"/>
        </w:rPr>
        <w:t>djelatnosti</w:t>
      </w:r>
      <w:r w:rsidRPr="00DE127F">
        <w:rPr>
          <w:rFonts w:ascii="Times New Roman" w:hAnsi="Times New Roman" w:cs="Times New Roman"/>
          <w:bCs/>
          <w:sz w:val="24"/>
          <w:szCs w:val="24"/>
        </w:rPr>
        <w:t xml:space="preserve"> izvršava se bez odgode, po obavljenom inspekcijskom nadzoru pečaćenjem prostorija, postrojenja, uređaja i druge opreme za rad ili namijenjene radu ili na drugi pogodan način. Zabrana obavljanja neregistrirane djelatnosti važi do otklanjanja utvrđenih nedostataka, a najkraće na rok od 30 dana od dana izdavanja usmenog rješenja. </w:t>
      </w:r>
      <w:r w:rsidR="0058204B">
        <w:rPr>
          <w:rFonts w:ascii="Times New Roman" w:hAnsi="Times New Roman" w:cs="Times New Roman"/>
          <w:bCs/>
          <w:sz w:val="24"/>
          <w:szCs w:val="24"/>
        </w:rPr>
        <w:t>I</w:t>
      </w:r>
      <w:r w:rsidRPr="00DE127F">
        <w:rPr>
          <w:rFonts w:ascii="Times New Roman" w:hAnsi="Times New Roman" w:cs="Times New Roman"/>
          <w:bCs/>
          <w:sz w:val="24"/>
          <w:szCs w:val="24"/>
        </w:rPr>
        <w:t xml:space="preserve">znimno, kad okolnosti slučaja zahtijevaju, </w:t>
      </w:r>
      <w:r w:rsidR="0058204B">
        <w:rPr>
          <w:rFonts w:ascii="Times New Roman" w:hAnsi="Times New Roman" w:cs="Times New Roman"/>
          <w:bCs/>
          <w:sz w:val="24"/>
          <w:szCs w:val="24"/>
        </w:rPr>
        <w:t>p</w:t>
      </w:r>
      <w:r w:rsidR="0058204B" w:rsidRPr="00DE127F">
        <w:rPr>
          <w:rFonts w:ascii="Times New Roman" w:hAnsi="Times New Roman" w:cs="Times New Roman"/>
          <w:bCs/>
          <w:sz w:val="24"/>
          <w:szCs w:val="24"/>
        </w:rPr>
        <w:t xml:space="preserve">ečaćenje poslovnih prostorija inspektor će </w:t>
      </w:r>
      <w:r w:rsidRPr="00DE127F">
        <w:rPr>
          <w:rFonts w:ascii="Times New Roman" w:hAnsi="Times New Roman" w:cs="Times New Roman"/>
          <w:bCs/>
          <w:sz w:val="24"/>
          <w:szCs w:val="24"/>
        </w:rPr>
        <w:t>provesti najkasnije u roku dva dana od dana kada je obavio inspekcijski nadzor, odnosno kada je izdao usmeno rješenje.</w:t>
      </w:r>
    </w:p>
    <w:p w:rsidR="00DB1E58" w:rsidRDefault="00933128" w:rsidP="00933128">
      <w:pPr>
        <w:spacing w:line="276" w:lineRule="auto"/>
        <w:ind w:firstLine="601"/>
        <w:jc w:val="both"/>
        <w:rPr>
          <w:rFonts w:ascii="Times New Roman" w:hAnsi="Times New Roman" w:cs="Times New Roman"/>
          <w:bCs/>
          <w:sz w:val="24"/>
          <w:szCs w:val="24"/>
        </w:rPr>
      </w:pPr>
      <w:r>
        <w:rPr>
          <w:rFonts w:ascii="Times New Roman" w:hAnsi="Times New Roman" w:cs="Times New Roman"/>
          <w:bCs/>
          <w:sz w:val="24"/>
          <w:szCs w:val="24"/>
        </w:rPr>
        <w:t xml:space="preserve">Zakonom o </w:t>
      </w:r>
      <w:r w:rsidRPr="00DB1E58">
        <w:rPr>
          <w:rFonts w:ascii="Times New Roman" w:hAnsi="Times New Roman" w:cs="Times New Roman"/>
          <w:bCs/>
          <w:sz w:val="24"/>
          <w:szCs w:val="24"/>
        </w:rPr>
        <w:t>zabrani i sprječavanju obavljanja neregistrirane djelatnosti</w:t>
      </w:r>
      <w:r w:rsidRPr="006A2934">
        <w:rPr>
          <w:rFonts w:ascii="Times New Roman" w:hAnsi="Times New Roman" w:cs="Times New Roman"/>
          <w:bCs/>
          <w:sz w:val="24"/>
          <w:szCs w:val="24"/>
        </w:rPr>
        <w:t xml:space="preserve"> </w:t>
      </w:r>
      <w:r>
        <w:rPr>
          <w:rFonts w:ascii="Times New Roman" w:hAnsi="Times New Roman" w:cs="Times New Roman"/>
          <w:bCs/>
          <w:sz w:val="24"/>
          <w:szCs w:val="24"/>
        </w:rPr>
        <w:t>propisano je da će se n</w:t>
      </w:r>
      <w:r w:rsidR="00DB1E58" w:rsidRPr="00DB1E58">
        <w:rPr>
          <w:rFonts w:ascii="Times New Roman" w:hAnsi="Times New Roman" w:cs="Times New Roman"/>
          <w:bCs/>
          <w:sz w:val="24"/>
          <w:szCs w:val="24"/>
        </w:rPr>
        <w:t>ovčanom kaznom</w:t>
      </w:r>
      <w:r>
        <w:rPr>
          <w:rFonts w:ascii="Times New Roman" w:hAnsi="Times New Roman" w:cs="Times New Roman"/>
          <w:bCs/>
          <w:sz w:val="24"/>
          <w:szCs w:val="24"/>
        </w:rPr>
        <w:t xml:space="preserve"> u najnižem iznosu</w:t>
      </w:r>
      <w:r w:rsidR="00DB1E58" w:rsidRPr="00DB1E58">
        <w:rPr>
          <w:rFonts w:ascii="Times New Roman" w:hAnsi="Times New Roman" w:cs="Times New Roman"/>
          <w:bCs/>
          <w:sz w:val="24"/>
          <w:szCs w:val="24"/>
        </w:rPr>
        <w:t xml:space="preserve"> od 20.000,00</w:t>
      </w:r>
      <w:r>
        <w:rPr>
          <w:rFonts w:ascii="Times New Roman" w:hAnsi="Times New Roman" w:cs="Times New Roman"/>
          <w:bCs/>
          <w:sz w:val="24"/>
          <w:szCs w:val="24"/>
        </w:rPr>
        <w:t xml:space="preserve"> i najvišem iznosu</w:t>
      </w:r>
      <w:r w:rsidR="00DB1E58" w:rsidRPr="00DB1E58">
        <w:rPr>
          <w:rFonts w:ascii="Times New Roman" w:hAnsi="Times New Roman" w:cs="Times New Roman"/>
          <w:bCs/>
          <w:sz w:val="24"/>
          <w:szCs w:val="24"/>
        </w:rPr>
        <w:t xml:space="preserve"> do 50.000,00 kuna kaznit za prekršaj </w:t>
      </w:r>
      <w:r w:rsidRPr="006A2934">
        <w:rPr>
          <w:rFonts w:ascii="Times New Roman" w:hAnsi="Times New Roman" w:cs="Times New Roman"/>
          <w:bCs/>
          <w:sz w:val="24"/>
          <w:szCs w:val="24"/>
        </w:rPr>
        <w:t>utvrđen inspekcijskim nadzorom</w:t>
      </w:r>
      <w:r w:rsidRPr="00DB1E58">
        <w:rPr>
          <w:rFonts w:ascii="Times New Roman" w:hAnsi="Times New Roman" w:cs="Times New Roman"/>
          <w:bCs/>
          <w:sz w:val="24"/>
          <w:szCs w:val="24"/>
        </w:rPr>
        <w:t xml:space="preserve"> </w:t>
      </w:r>
      <w:r w:rsidR="00DB1E58" w:rsidRPr="00DB1E58">
        <w:rPr>
          <w:rFonts w:ascii="Times New Roman" w:hAnsi="Times New Roman" w:cs="Times New Roman"/>
          <w:bCs/>
          <w:sz w:val="24"/>
          <w:szCs w:val="24"/>
        </w:rPr>
        <w:t>pravna osoba koja obavlja djelatnost koja nije upisana u sudski ili drugi odgovarajući registar, nema zakonom propisane akte o ispunjavanju uvjeta za obavljanje registrirane djelatnosti ili obavlja djelatnost unatoč</w:t>
      </w:r>
      <w:r>
        <w:rPr>
          <w:rFonts w:ascii="Times New Roman" w:hAnsi="Times New Roman" w:cs="Times New Roman"/>
          <w:bCs/>
          <w:sz w:val="24"/>
          <w:szCs w:val="24"/>
        </w:rPr>
        <w:t xml:space="preserve"> zabrani obavljanja djelatnosti, odnosno odgovorna osoba </w:t>
      </w:r>
      <w:r w:rsidR="00DB1E58" w:rsidRPr="00DB1E58">
        <w:rPr>
          <w:rFonts w:ascii="Times New Roman" w:hAnsi="Times New Roman" w:cs="Times New Roman"/>
          <w:bCs/>
          <w:sz w:val="24"/>
          <w:szCs w:val="24"/>
        </w:rPr>
        <w:t xml:space="preserve">u pravnoj osobi novčanom kaznom </w:t>
      </w:r>
      <w:r>
        <w:rPr>
          <w:rFonts w:ascii="Times New Roman" w:hAnsi="Times New Roman" w:cs="Times New Roman"/>
          <w:bCs/>
          <w:sz w:val="24"/>
          <w:szCs w:val="24"/>
        </w:rPr>
        <w:t>u najnižem iznosu</w:t>
      </w:r>
      <w:r w:rsidRPr="00DB1E58">
        <w:rPr>
          <w:rFonts w:ascii="Times New Roman" w:hAnsi="Times New Roman" w:cs="Times New Roman"/>
          <w:bCs/>
          <w:sz w:val="24"/>
          <w:szCs w:val="24"/>
        </w:rPr>
        <w:t xml:space="preserve"> od </w:t>
      </w:r>
      <w:r w:rsidR="00DB1E58" w:rsidRPr="00DB1E58">
        <w:rPr>
          <w:rFonts w:ascii="Times New Roman" w:hAnsi="Times New Roman" w:cs="Times New Roman"/>
          <w:bCs/>
          <w:sz w:val="24"/>
          <w:szCs w:val="24"/>
        </w:rPr>
        <w:t xml:space="preserve">5.000,00 </w:t>
      </w:r>
      <w:r>
        <w:rPr>
          <w:rFonts w:ascii="Times New Roman" w:hAnsi="Times New Roman" w:cs="Times New Roman"/>
          <w:bCs/>
          <w:sz w:val="24"/>
          <w:szCs w:val="24"/>
        </w:rPr>
        <w:t>i najvišem iznosu</w:t>
      </w:r>
      <w:r w:rsidRPr="00DB1E58">
        <w:rPr>
          <w:rFonts w:ascii="Times New Roman" w:hAnsi="Times New Roman" w:cs="Times New Roman"/>
          <w:bCs/>
          <w:sz w:val="24"/>
          <w:szCs w:val="24"/>
        </w:rPr>
        <w:t xml:space="preserve"> </w:t>
      </w:r>
      <w:r w:rsidR="00DB1E58" w:rsidRPr="00DB1E58">
        <w:rPr>
          <w:rFonts w:ascii="Times New Roman" w:hAnsi="Times New Roman" w:cs="Times New Roman"/>
          <w:bCs/>
          <w:sz w:val="24"/>
          <w:szCs w:val="24"/>
        </w:rPr>
        <w:t>do 20.000,00 kuna.</w:t>
      </w:r>
    </w:p>
    <w:p w:rsidR="00EB7AD5" w:rsidRDefault="00EB7AD5" w:rsidP="00933128">
      <w:pPr>
        <w:spacing w:line="276" w:lineRule="auto"/>
        <w:ind w:firstLine="601"/>
        <w:jc w:val="both"/>
        <w:rPr>
          <w:rFonts w:ascii="Times New Roman" w:hAnsi="Times New Roman" w:cs="Times New Roman"/>
          <w:bCs/>
          <w:sz w:val="24"/>
          <w:szCs w:val="24"/>
        </w:rPr>
      </w:pPr>
      <w:r>
        <w:rPr>
          <w:rFonts w:ascii="Times New Roman" w:hAnsi="Times New Roman" w:cs="Times New Roman"/>
          <w:bCs/>
          <w:sz w:val="24"/>
          <w:szCs w:val="24"/>
        </w:rPr>
        <w:t>Također, propisano je da će se n</w:t>
      </w:r>
      <w:r w:rsidRPr="00DB1E58">
        <w:rPr>
          <w:rFonts w:ascii="Times New Roman" w:hAnsi="Times New Roman" w:cs="Times New Roman"/>
          <w:bCs/>
          <w:sz w:val="24"/>
          <w:szCs w:val="24"/>
        </w:rPr>
        <w:t>ovčanom kaznom</w:t>
      </w:r>
      <w:r>
        <w:rPr>
          <w:rFonts w:ascii="Times New Roman" w:hAnsi="Times New Roman" w:cs="Times New Roman"/>
          <w:bCs/>
          <w:sz w:val="24"/>
          <w:szCs w:val="24"/>
        </w:rPr>
        <w:t xml:space="preserve"> u najnižem iznosu</w:t>
      </w:r>
      <w:r w:rsidRPr="00DB1E58">
        <w:rPr>
          <w:rFonts w:ascii="Times New Roman" w:hAnsi="Times New Roman" w:cs="Times New Roman"/>
          <w:bCs/>
          <w:sz w:val="24"/>
          <w:szCs w:val="24"/>
        </w:rPr>
        <w:t xml:space="preserve"> </w:t>
      </w:r>
      <w:r w:rsidRPr="00EB7AD5">
        <w:rPr>
          <w:rFonts w:ascii="Times New Roman" w:hAnsi="Times New Roman" w:cs="Times New Roman"/>
          <w:bCs/>
          <w:sz w:val="24"/>
          <w:szCs w:val="24"/>
        </w:rPr>
        <w:t xml:space="preserve">od 10.000,00 </w:t>
      </w:r>
      <w:r>
        <w:rPr>
          <w:rFonts w:ascii="Times New Roman" w:hAnsi="Times New Roman" w:cs="Times New Roman"/>
          <w:bCs/>
          <w:sz w:val="24"/>
          <w:szCs w:val="24"/>
        </w:rPr>
        <w:t>i najvišem iznosu</w:t>
      </w:r>
      <w:r w:rsidRPr="00DB1E58">
        <w:rPr>
          <w:rFonts w:ascii="Times New Roman" w:hAnsi="Times New Roman" w:cs="Times New Roman"/>
          <w:bCs/>
          <w:sz w:val="24"/>
          <w:szCs w:val="24"/>
        </w:rPr>
        <w:t xml:space="preserve"> </w:t>
      </w:r>
      <w:r w:rsidRPr="00EB7AD5">
        <w:rPr>
          <w:rFonts w:ascii="Times New Roman" w:hAnsi="Times New Roman" w:cs="Times New Roman"/>
          <w:bCs/>
          <w:sz w:val="24"/>
          <w:szCs w:val="24"/>
        </w:rPr>
        <w:t xml:space="preserve">do 30.000,00 kuna za prekršaj </w:t>
      </w:r>
      <w:r w:rsidRPr="006A2934">
        <w:rPr>
          <w:rFonts w:ascii="Times New Roman" w:hAnsi="Times New Roman" w:cs="Times New Roman"/>
          <w:bCs/>
          <w:sz w:val="24"/>
          <w:szCs w:val="24"/>
        </w:rPr>
        <w:t>utvrđen inspekcijskim nadzorom</w:t>
      </w:r>
      <w:r w:rsidRPr="00DB1E58">
        <w:rPr>
          <w:rFonts w:ascii="Times New Roman" w:hAnsi="Times New Roman" w:cs="Times New Roman"/>
          <w:bCs/>
          <w:sz w:val="24"/>
          <w:szCs w:val="24"/>
        </w:rPr>
        <w:t xml:space="preserve"> </w:t>
      </w:r>
      <w:r w:rsidRPr="00EB7AD5">
        <w:rPr>
          <w:rFonts w:ascii="Times New Roman" w:hAnsi="Times New Roman" w:cs="Times New Roman"/>
          <w:bCs/>
          <w:sz w:val="24"/>
          <w:szCs w:val="24"/>
        </w:rPr>
        <w:t>kaznit fizička osoba koja obavlja djelatnost koju nije registrirala kod nadležnog tijela, ili nema zakonom propisane akte o ispunjavanju uvjeta za obavljanje registrirane djelatnosti.</w:t>
      </w:r>
      <w:r>
        <w:rPr>
          <w:rFonts w:ascii="Times New Roman" w:hAnsi="Times New Roman" w:cs="Times New Roman"/>
          <w:bCs/>
          <w:sz w:val="24"/>
          <w:szCs w:val="24"/>
        </w:rPr>
        <w:t xml:space="preserve"> </w:t>
      </w:r>
    </w:p>
    <w:p w:rsidR="00EB7AD5" w:rsidRPr="00DB1E58" w:rsidRDefault="00EB7AD5" w:rsidP="00933128">
      <w:pPr>
        <w:spacing w:line="276" w:lineRule="auto"/>
        <w:ind w:firstLine="601"/>
        <w:jc w:val="both"/>
        <w:rPr>
          <w:rFonts w:ascii="Times New Roman" w:hAnsi="Times New Roman" w:cs="Times New Roman"/>
          <w:bCs/>
          <w:sz w:val="24"/>
          <w:szCs w:val="24"/>
        </w:rPr>
      </w:pPr>
      <w:r>
        <w:rPr>
          <w:rFonts w:ascii="Times New Roman" w:hAnsi="Times New Roman" w:cs="Times New Roman"/>
          <w:bCs/>
          <w:sz w:val="24"/>
          <w:szCs w:val="24"/>
        </w:rPr>
        <w:t xml:space="preserve">U slučaju počinjenja navedenih prekršaja </w:t>
      </w:r>
      <w:r w:rsidRPr="00EB7AD5">
        <w:rPr>
          <w:rFonts w:ascii="Times New Roman" w:hAnsi="Times New Roman" w:cs="Times New Roman"/>
          <w:bCs/>
          <w:sz w:val="24"/>
          <w:szCs w:val="24"/>
        </w:rPr>
        <w:t xml:space="preserve">kao zaštitna mjera, obvezno će se oduzeti predmet koji je bio namijenjen ili uporabljen za počinjenje prekršaja ili je nastao počinjenjem prekršaja. </w:t>
      </w:r>
      <w:r>
        <w:rPr>
          <w:rFonts w:ascii="Times New Roman" w:hAnsi="Times New Roman" w:cs="Times New Roman"/>
          <w:bCs/>
          <w:sz w:val="24"/>
          <w:szCs w:val="24"/>
        </w:rPr>
        <w:t>Također, o</w:t>
      </w:r>
      <w:r w:rsidRPr="00EB7AD5">
        <w:rPr>
          <w:rFonts w:ascii="Times New Roman" w:hAnsi="Times New Roman" w:cs="Times New Roman"/>
          <w:bCs/>
          <w:sz w:val="24"/>
          <w:szCs w:val="24"/>
        </w:rPr>
        <w:t>sim zaštitne mjere oduzimanja predmeta</w:t>
      </w:r>
      <w:r>
        <w:rPr>
          <w:rFonts w:ascii="Times New Roman" w:hAnsi="Times New Roman" w:cs="Times New Roman"/>
          <w:bCs/>
          <w:sz w:val="24"/>
          <w:szCs w:val="24"/>
        </w:rPr>
        <w:t>,</w:t>
      </w:r>
      <w:r w:rsidRPr="00EB7AD5">
        <w:rPr>
          <w:rFonts w:ascii="Times New Roman" w:hAnsi="Times New Roman" w:cs="Times New Roman"/>
          <w:bCs/>
          <w:sz w:val="24"/>
          <w:szCs w:val="24"/>
        </w:rPr>
        <w:t xml:space="preserve"> oduzet će se i imovinska korist ostvarena prekršajem.</w:t>
      </w:r>
    </w:p>
    <w:p w:rsidR="00DB1E58" w:rsidRPr="006A2934" w:rsidRDefault="00DB1E58" w:rsidP="00DB1E58">
      <w:pPr>
        <w:spacing w:line="276" w:lineRule="auto"/>
        <w:ind w:firstLine="601"/>
        <w:jc w:val="both"/>
        <w:rPr>
          <w:rFonts w:ascii="Times New Roman" w:hAnsi="Times New Roman" w:cs="Times New Roman"/>
          <w:bCs/>
          <w:sz w:val="24"/>
          <w:szCs w:val="24"/>
        </w:rPr>
      </w:pPr>
    </w:p>
    <w:p w:rsidR="003F7FAC" w:rsidRPr="006A2934" w:rsidRDefault="003F7FAC" w:rsidP="00441856">
      <w:pPr>
        <w:spacing w:after="0" w:line="240" w:lineRule="auto"/>
        <w:rPr>
          <w:rFonts w:ascii="Times New Roman" w:hAnsi="Times New Roman" w:cs="Times New Roman"/>
          <w:sz w:val="24"/>
          <w:szCs w:val="24"/>
        </w:rPr>
      </w:pPr>
    </w:p>
    <w:p w:rsidR="00C03118" w:rsidRPr="0014724D" w:rsidRDefault="00C03118" w:rsidP="00F20590">
      <w:pPr>
        <w:pStyle w:val="Heading1"/>
        <w:numPr>
          <w:ilvl w:val="0"/>
          <w:numId w:val="23"/>
        </w:numPr>
        <w:spacing w:after="120"/>
        <w:jc w:val="both"/>
        <w:rPr>
          <w:b/>
        </w:rPr>
      </w:pPr>
      <w:r w:rsidRPr="0014724D">
        <w:rPr>
          <w:b/>
        </w:rPr>
        <w:lastRenderedPageBreak/>
        <w:t>UGOVOR O PUTOVANJU U PAKET-ARANŽMANU I UGOVOR O POVEZANOM PUTNOM ARANŽMANU</w:t>
      </w:r>
    </w:p>
    <w:p w:rsidR="00C03118" w:rsidRPr="006A2934" w:rsidRDefault="00C03118" w:rsidP="00C03118">
      <w:pPr>
        <w:jc w:val="both"/>
        <w:rPr>
          <w:rFonts w:ascii="Times New Roman" w:hAnsi="Times New Roman" w:cs="Times New Roman"/>
          <w:sz w:val="24"/>
        </w:rPr>
      </w:pPr>
      <w:r w:rsidRPr="006A2934">
        <w:rPr>
          <w:rFonts w:ascii="Times New Roman" w:hAnsi="Times New Roman" w:cs="Times New Roman"/>
          <w:sz w:val="24"/>
        </w:rPr>
        <w:t xml:space="preserve">Zakon o pružanju usluga u turizmu („Narodne novine“, br. 130/17.), stupio je na snagu 1. siječnja 2018., osim odredaba glede ugovora o putovanju u paket-aranžmanu i ugovora o povezanom putnom aranžmanu, koje su stupile na snagu 1. srpnja 2018. Te odredbe usklađene su sa Direktivom (EU) 2015/2302 Europskog parlamenta i Vijeća od 25. studenog 2015. o putovanjima u paket-aranžmanima i povezanim putnim aranžmanima. </w:t>
      </w:r>
    </w:p>
    <w:p w:rsidR="00C03118" w:rsidRPr="006A2934" w:rsidRDefault="00C03118" w:rsidP="00C03118">
      <w:pPr>
        <w:jc w:val="both"/>
        <w:rPr>
          <w:rFonts w:ascii="Times New Roman" w:hAnsi="Times New Roman" w:cs="Times New Roman"/>
          <w:sz w:val="24"/>
        </w:rPr>
      </w:pPr>
    </w:p>
    <w:p w:rsidR="00C03118" w:rsidRPr="006A2934" w:rsidRDefault="00C03118" w:rsidP="00C03118">
      <w:pPr>
        <w:shd w:val="clear" w:color="auto" w:fill="FFFFFF"/>
        <w:jc w:val="both"/>
        <w:rPr>
          <w:rFonts w:ascii="Times New Roman" w:hAnsi="Times New Roman" w:cs="Times New Roman"/>
          <w:b/>
          <w:bCs/>
          <w:iCs/>
          <w:sz w:val="24"/>
        </w:rPr>
      </w:pPr>
      <w:r w:rsidRPr="006A2934">
        <w:rPr>
          <w:rFonts w:ascii="Times New Roman" w:hAnsi="Times New Roman" w:cs="Times New Roman"/>
          <w:b/>
          <w:bCs/>
          <w:iCs/>
          <w:sz w:val="24"/>
        </w:rPr>
        <w:t>PODRUČJE PRIMJENE</w:t>
      </w:r>
    </w:p>
    <w:p w:rsidR="00C03118" w:rsidRPr="006A2934" w:rsidRDefault="00C03118" w:rsidP="00C03118">
      <w:pPr>
        <w:pStyle w:val="NoSpacing"/>
        <w:jc w:val="both"/>
      </w:pPr>
      <w:r w:rsidRPr="006A2934">
        <w:rPr>
          <w:rFonts w:eastAsia="Arial Unicode MS"/>
        </w:rPr>
        <w:t xml:space="preserve">Odredbe ovog dijela Zakona  primjenjuju se na paket-aranžmane koje trgovac nudi i prodaje putniku i na povezane putne aranžmane koje trgovac omogućuje putniku, te na njihove obvezno-pravne odnose, a regulirani su u III. dijelu Zakona (odredbe članaka 26. do 53. i odredbe članaka 55. do 60. Zakona). </w:t>
      </w:r>
      <w:r w:rsidRPr="006A2934">
        <w:t xml:space="preserve"> </w:t>
      </w:r>
    </w:p>
    <w:p w:rsidR="00C03118" w:rsidRPr="006A2934" w:rsidRDefault="00C03118" w:rsidP="00C03118">
      <w:pPr>
        <w:pStyle w:val="NoSpacing"/>
        <w:jc w:val="both"/>
      </w:pPr>
    </w:p>
    <w:p w:rsidR="00C03118" w:rsidRPr="006A2934" w:rsidRDefault="00C03118" w:rsidP="0014724D">
      <w:pPr>
        <w:pStyle w:val="NoSpacing"/>
        <w:spacing w:after="120"/>
        <w:jc w:val="both"/>
        <w:rPr>
          <w:b/>
          <w:bCs/>
          <w:iCs/>
        </w:rPr>
      </w:pPr>
      <w:r w:rsidRPr="006A2934">
        <w:rPr>
          <w:b/>
        </w:rPr>
        <w:t>U KOJIM</w:t>
      </w:r>
      <w:r w:rsidR="008A36BB">
        <w:rPr>
          <w:b/>
        </w:rPr>
        <w:t xml:space="preserve"> SLUČAJEVIMA SE NE PRIMJENJUJU </w:t>
      </w:r>
      <w:r w:rsidRPr="006A2934">
        <w:rPr>
          <w:b/>
        </w:rPr>
        <w:t>ODREDBE OVOG DIJELA ZAKONA?</w:t>
      </w:r>
    </w:p>
    <w:p w:rsidR="00C03118" w:rsidRPr="006A2934" w:rsidRDefault="00C03118" w:rsidP="00C03118">
      <w:pPr>
        <w:shd w:val="clear" w:color="auto" w:fill="FFFFFF"/>
        <w:jc w:val="both"/>
        <w:rPr>
          <w:rFonts w:ascii="Times New Roman" w:eastAsia="Calibri" w:hAnsi="Times New Roman" w:cs="Times New Roman"/>
          <w:sz w:val="24"/>
          <w:szCs w:val="24"/>
        </w:rPr>
      </w:pPr>
      <w:r w:rsidRPr="006A2934">
        <w:rPr>
          <w:rFonts w:ascii="Times New Roman" w:eastAsia="Arial Unicode MS" w:hAnsi="Times New Roman" w:cs="Times New Roman"/>
          <w:sz w:val="24"/>
          <w:szCs w:val="24"/>
        </w:rPr>
        <w:t>Odredbe ovog dijela Zakona ne primjenjuju se na</w:t>
      </w:r>
      <w:r w:rsidRPr="006A2934">
        <w:rPr>
          <w:rFonts w:ascii="Times New Roman" w:eastAsia="Arial Unicode MS" w:hAnsi="Times New Roman" w:cs="Times New Roman"/>
          <w:b/>
          <w:sz w:val="24"/>
          <w:szCs w:val="24"/>
        </w:rPr>
        <w:t xml:space="preserve">: </w:t>
      </w:r>
      <w:r w:rsidRPr="006A2934">
        <w:rPr>
          <w:rFonts w:ascii="Times New Roman" w:eastAsia="Calibri" w:hAnsi="Times New Roman" w:cs="Times New Roman"/>
          <w:b/>
          <w:sz w:val="24"/>
          <w:szCs w:val="24"/>
        </w:rPr>
        <w:t>izlete, paket-aranžmane i povezane putne aranžmane koji obuhvaćaju razdoblje kraće od 24 sata, osim ako je uključeno noćenje, paket-aranžmane i povezane putne aranžmane koji se organiziraju i nude samo povremeno i na neprofitnoj osnovi</w:t>
      </w:r>
      <w:r w:rsidRPr="006A2934">
        <w:rPr>
          <w:rFonts w:ascii="Times New Roman" w:eastAsia="Calibri" w:hAnsi="Times New Roman" w:cs="Times New Roman"/>
          <w:sz w:val="24"/>
          <w:szCs w:val="24"/>
        </w:rPr>
        <w:t xml:space="preserve"> (bez dobiti ili drugih gospodarskih procjenjivih koristi) i to samo ograničenoj skupini putnika, bez da ih se nudi javno</w:t>
      </w:r>
      <w:r w:rsidRPr="006A2934">
        <w:rPr>
          <w:rFonts w:ascii="Times New Roman" w:eastAsia="Calibri" w:hAnsi="Times New Roman" w:cs="Times New Roman"/>
          <w:b/>
          <w:sz w:val="24"/>
          <w:szCs w:val="24"/>
        </w:rPr>
        <w:t>, paket-aranžmane i povezane putne aranžmane kupljene na temelju općeg sporazuma za organiziranje poslovnih putovanja između trgovca i druge fizičke ili pravne osobe</w:t>
      </w:r>
      <w:r w:rsidRPr="006A2934">
        <w:rPr>
          <w:rFonts w:ascii="Times New Roman" w:eastAsia="Calibri" w:hAnsi="Times New Roman" w:cs="Times New Roman"/>
          <w:sz w:val="24"/>
          <w:szCs w:val="24"/>
        </w:rPr>
        <w:t xml:space="preserve"> koja djeluje u svrhe povezane sa svojom trgovačkom, poslovnom, obrtničkom ili profesionalnom djelatnošću.  </w:t>
      </w:r>
    </w:p>
    <w:p w:rsidR="00C03118" w:rsidRPr="006A2934" w:rsidRDefault="00C03118" w:rsidP="00C03118">
      <w:pPr>
        <w:jc w:val="both"/>
        <w:rPr>
          <w:rFonts w:ascii="Times New Roman" w:hAnsi="Times New Roman" w:cs="Times New Roman"/>
          <w:sz w:val="24"/>
          <w:szCs w:val="24"/>
          <w:lang w:eastAsia="hr-HR"/>
        </w:rPr>
      </w:pPr>
      <w:r w:rsidRPr="006A2934">
        <w:rPr>
          <w:rFonts w:ascii="Times New Roman" w:hAnsi="Times New Roman" w:cs="Times New Roman"/>
          <w:sz w:val="24"/>
          <w:szCs w:val="24"/>
          <w:lang w:eastAsia="hr-HR"/>
        </w:rPr>
        <w:t xml:space="preserve">Prilikom obavljanja inspekcijskog nadzora kod primjene ugovora o putovanju u paket-aranžmanu i ugovora o povezanom putnom aranžmanu, kod utvrđenja prekršaja </w:t>
      </w:r>
      <w:r w:rsidRPr="006A2934">
        <w:rPr>
          <w:rFonts w:ascii="Times New Roman" w:hAnsi="Times New Roman" w:cs="Times New Roman"/>
          <w:b/>
          <w:sz w:val="24"/>
          <w:szCs w:val="24"/>
          <w:lang w:eastAsia="hr-HR"/>
        </w:rPr>
        <w:t>nije moguća primjena načela oportuniteta</w:t>
      </w:r>
      <w:r w:rsidRPr="006A2934">
        <w:rPr>
          <w:rFonts w:ascii="Times New Roman" w:hAnsi="Times New Roman" w:cs="Times New Roman"/>
          <w:sz w:val="24"/>
          <w:szCs w:val="24"/>
          <w:lang w:eastAsia="hr-HR"/>
        </w:rPr>
        <w:t xml:space="preserve">, tj. samo upozorenje, bez sankcioniranja, već turistički inspektor kod utvrđenog prekršaja </w:t>
      </w:r>
      <w:r w:rsidRPr="006A2934">
        <w:rPr>
          <w:rFonts w:ascii="Times New Roman" w:hAnsi="Times New Roman" w:cs="Times New Roman"/>
          <w:b/>
          <w:sz w:val="24"/>
          <w:szCs w:val="24"/>
          <w:lang w:eastAsia="hr-HR"/>
        </w:rPr>
        <w:t>mora</w:t>
      </w:r>
      <w:r w:rsidRPr="006A2934">
        <w:rPr>
          <w:rFonts w:ascii="Times New Roman" w:hAnsi="Times New Roman" w:cs="Times New Roman"/>
          <w:sz w:val="24"/>
          <w:szCs w:val="24"/>
          <w:lang w:eastAsia="hr-HR"/>
        </w:rPr>
        <w:t xml:space="preserve"> podnijeti optužni prijedlog nadležnom Prekršajnom sudu, izdati prekršajni nalog ili naplatiti kaznu na mjestu izvršenja prekršaja (vidi odredbu članka 102. stavka 4. cit. Zakona).</w:t>
      </w:r>
    </w:p>
    <w:p w:rsidR="00C03118" w:rsidRPr="006A2934" w:rsidRDefault="00C03118" w:rsidP="00C03118">
      <w:pPr>
        <w:shd w:val="clear" w:color="auto" w:fill="FFFFFF"/>
        <w:jc w:val="both"/>
        <w:rPr>
          <w:rFonts w:ascii="Times New Roman" w:eastAsia="Calibri" w:hAnsi="Times New Roman" w:cs="Times New Roman"/>
          <w:sz w:val="24"/>
          <w:szCs w:val="24"/>
        </w:rPr>
      </w:pPr>
    </w:p>
    <w:p w:rsidR="00C03118" w:rsidRPr="006A2934" w:rsidRDefault="00C03118" w:rsidP="00C03118">
      <w:pPr>
        <w:shd w:val="clear" w:color="auto" w:fill="FFFFFF"/>
        <w:jc w:val="both"/>
        <w:rPr>
          <w:rFonts w:ascii="Times New Roman" w:eastAsia="Calibri" w:hAnsi="Times New Roman" w:cs="Times New Roman"/>
          <w:sz w:val="24"/>
          <w:szCs w:val="24"/>
        </w:rPr>
      </w:pPr>
      <w:r w:rsidRPr="006A2934">
        <w:rPr>
          <w:rFonts w:ascii="Times New Roman" w:eastAsia="Calibri" w:hAnsi="Times New Roman" w:cs="Times New Roman"/>
          <w:b/>
          <w:sz w:val="24"/>
          <w:szCs w:val="24"/>
        </w:rPr>
        <w:t>Turistički inspektor prilikom obavljanju inspekcijskog nadzora u turističkim agencijama, kontrolira</w:t>
      </w:r>
      <w:r w:rsidRPr="006A2934">
        <w:rPr>
          <w:rFonts w:ascii="Times New Roman" w:eastAsia="Calibri" w:hAnsi="Times New Roman" w:cs="Times New Roman"/>
          <w:sz w:val="24"/>
          <w:szCs w:val="24"/>
        </w:rPr>
        <w:t>:</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u svojstvu organizatora ili prodavatelja paket-aranžmana, a prije nego što se putnik obveže bilo kojim ugovorom o putovanju u paket-aranžmanu ili bilo kojom odgovarajućom ponudom, pružio putniku odgovarajuće standardne informacije i informacije koje su relevantne za paket-aranžman sukladno članku 29. stavcima 1. i 2. ovoga Zakona;</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 li u odnosu na paket-aranžmane kako su definirani u članku 7. točki 2. podtočki b) podpodtočki 5. ovoga Zakona, kao organizator i trgovac kojima su podaci (o imenu putnika, podaci o plaćanju i adresa e-pošte) dostavljeni pružio putniku </w:t>
      </w:r>
      <w:r w:rsidRPr="008732F3">
        <w:rPr>
          <w:rFonts w:ascii="Times New Roman" w:hAnsi="Times New Roman" w:cs="Times New Roman"/>
          <w:bCs/>
          <w:sz w:val="24"/>
          <w:szCs w:val="24"/>
        </w:rPr>
        <w:lastRenderedPageBreak/>
        <w:t xml:space="preserve">informacije navedene u članku 29. stavku 1. ovoga Zakona, ako su one relevantne za odgovarajuće usluge putovanja koje nudi;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 li u svojstvu posrednika u sklapanju ugovora o paket-aranžmanu koji organizira turistička agencija koja nema sjedište u Republici Hrvatskoj, u promidžbenim materijalima i na svojim mrežnim stranicama objavio u kojem svojstvu nastupa i koja svojstva ima, ili ako ne objavi opće uvjete poslovanja turističke agencije – organizatora putovanja,  te prava i obveze turističke agencije i korisnika usluge na hrvatskom jeziku;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jesu li putniku informacije iz članka 29. stavaka 1. – 4. ovoga Zakona  pružene na jasan, razumljiv i lako uočljiv način ili, ako se one pružaju u pisanom obliku, da li su čitljive i napisane na hrvatskom jeziku;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jesu li informacije koje se putniku pružaju u skladu s člankom 29. stavkom 1. točkama a), c), d), e) i g) ovoga Zakona sastavljene kao dio ugovora o putovanju u paket-aranžmanu ili je li organizator ili prodavatelj paket-aranžmana ove informacije izmijenio bez izričite suglasnosti putnika, ili je li  organizator i, prema potrebi, prodavatelj na jasan, razumljiv i lako uočljiv način dostavio putniku prije sklapanja ugovora o paket-aranžmanu sve izmjene predugovornih informacija;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ugovor o putovanju u paket-aranžmanu sastavljen na jasnom i razumljivom jeziku, te da li je čitljiv ako je u pisanom obliku;</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 li kao organizator i, prema potrebi, prodavatelj ili trgovac obavljao prodaju ili nudio na prodaju paket-aranžmane na području Republike Hrvatske, a nije  sastavio ugovor o putovanju u paket-aranžmanu na hrvatskom jeziku ili ugovor nije čitljiv ako je u pisanom obliku;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 li kao organizator ili prodavatelj paket-aranžmana predao putniku primjerak ugovora ili potvrdu o tom ugovoru sukladno članku 31. stavcima 4. i 6. ovoga Zakona;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ugovor o putovanju u paket-aranžmanu ili potvrda o tom ugovoru sadrži sve informacije iz članka 32. stavaka 1. i 2. ovoga Zakona, te da li su informacije iz stavka 1. – 3. toga članka  pružene na jasan, razumljiv i lako uočljiv način;</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da li je kao organizator paket-aranžmana, prije početka paket-aranžmana, pravodobno dostavio putniku potrebne priznanice, vaučere i karte, informacije o predviđenim vremenima polaska i, prema potrebi, roku za registraciju, kao i o predviđenim vremenima za mjesta usputnog zaustavljanja, prometnim vezama i dolasku;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kao organizator paket-aranžmana povećao ugovorenu cijenu nakon sklapanja ugovora o putovanju u paket-aranžmanu, te je li u ugovoru izričito utvrđena mogućnost povećanja cijene paket-aranžmana te pravo putnika na sniženje cijene, te način izračunavanja korekcija cijene, te je li  o povećanju cijene  obavijestio putnika na jasan i razumljiv način na trajnom nosaču podataka najkasnije 20 dana prije početka paket-aranžmana;</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 li kao organizator paket-aranžmana jednostrano izmijenio uvjete ugovora o putovanju u paket-aranžmanu prije početka paket-aranžmana, suprotno odredbama članka 36. stavaka 1. i 5. ovoga Zakona, ili je li bez nepotrebnog odgađanja na jasan, </w:t>
      </w:r>
      <w:r w:rsidRPr="008732F3">
        <w:rPr>
          <w:rFonts w:ascii="Times New Roman" w:hAnsi="Times New Roman" w:cs="Times New Roman"/>
          <w:bCs/>
          <w:sz w:val="24"/>
          <w:szCs w:val="24"/>
        </w:rPr>
        <w:lastRenderedPageBreak/>
        <w:t>razumljiv i lako uočljiv način na trajnom nosaču podataka pružio putniku obavijesti iz članka 36. stavka 4. ovoga Zakona;</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u slučaju kada putnik iskoristi svoje pravo na jednostrani raskid ugovora u skladu s člankom 36. stavkom 2. točkom b) ovoga Zakona, i ne prihvati zamjenski paket-aranžman, organizator bez odgađanja, a najkasnije u roku od 14 dana od dana kad je zaprimio obavijest o odluci putnika da raskida ugovor, vratio putniku sva plaćanja koja su na temelju ugovora izvršena od strane putnika ili u ime putnika;</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kao organizator paket-aranžmana raskinuo ugovor o putovanju u paket-aranžmanu sukladno članku 38. stavku 1. ovoga Zakona, i obavijestio putnika o tom raskidu ugovora unutar roka utvrđenog u ugovoru ili kasnije od rokova propisanih u stavku 1. točkama 1. – 3. toga članka, ili u slučaju toga raskida ugovora o putovanju u paket-aranžmanu, bez nepotrebnog odgađanja, a u svakom slučaju najkasnije u roku od 14 dana od dana raskida ugovora, vratio putniku puni iznos svih plaćanja koja su na temelju ugovora izvršena od strane putnika ili u ime putnika;</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 li u slučaju kada znatan dio usluga putovanja nije moguće pružiti kako je ugovoreno u ugovoru o putovanju u paket-aranžmanu, kao organizator paket-aranžmana ponudio putniku bez dodatnih troškova za putnika odgovarajuće alternativne aranžmane, kad je to moguće, jednake ili više kvalitete od onih navedenih u ugovoru, za nastavak paket-aranžmana, uključujući i slučaj kada putniku nije pružen povratak u mjesto polazišta onako kako je dogovoreno;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kao prodavatelj paket-aranžmana kod kojeg je kupljen paket-aranžman odbio primiti poruke, zahtjeve ili pritužbe koje mu je putnik u vezi s izvršenjem paket-aranžmana izravno uputio ili ih bez nepotrebnog odgađanja nije proslijedio organizatoru;</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 li kao organizator paket-aranžmana putniku u poteškoćama pružio bez nepotrebnog odgađanja primjerenu pomoć, među ostalim u izvanrednim okolnostima iz članka 42. stavka 1. ovoga Zakona, te mu pružio primjerene informacije o zdravstvenim službama, lokalnim tijelima i konzularnoj pomoći, te je li je pomogao putniku pri uspostavljanju daljinske komunikacije i pri pronalaženju alternativnih putnih aranžmana;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 li kao organizator paket-aranžmana osigurao, sukladno članku 50. stavcima 1. i 4. ovoga Zakona, za svaki paket-aranžman jamčevinu kod društva za osiguranje ili banke u Republici Hrvatskoj ili drugoj državi ugovornici Europskog gospodarskog prostora, radi povrata putniku svih novčanih sredstava plaćenih od strane putnika ili u ime putnika u vezi s ugovorom o putovanju u paket-aranžmanu za ugovorene usluge čije je izvršenje izostalo ili koje neće biti izvršene ili će tek djelomično biti izvršene, zbog nesolventnosti ili stečaja organizatora i naknade putniku troškova nužnog smještaja, prehrane i povratka putnika s putovanja u mjesto polaska u zemlji i inozemstvu, kao i sve nastale tražbine po toj osnovi, koji su prouzročeni zbog nesolventnosti ili stečaja organizatora ako je ugovorom o putovanju u paket-aranžmanu uključen prijevoz putnika;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 li ugovor ili potvrda iz članka 31. ovoga Zakona sadržava podatke iz članka 50. stavka 5. ovoga Zakona, tj. navod da putnik na temelju tog ugovora ili potvrde ima mogućnost neposrednog ostvarenja prava na naknadu iz jamčevine od društva za </w:t>
      </w:r>
      <w:r w:rsidRPr="008732F3">
        <w:rPr>
          <w:rFonts w:ascii="Times New Roman" w:hAnsi="Times New Roman" w:cs="Times New Roman"/>
          <w:bCs/>
          <w:sz w:val="24"/>
          <w:szCs w:val="24"/>
        </w:rPr>
        <w:lastRenderedPageBreak/>
        <w:t xml:space="preserve">osiguranje odnosno banke, te sadrži li podatke o osiguratelju – društvu za osiguranje odnosno banci s pripadajućim osobnim identifikacijskim brojem, adresom e-pošte i brojem telefona, broj izdane jamčevine (broj police osiguranja ili bankarske garancije) i druge podatke potrebne za aktiviranje jamčevine;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organizator paket-aranžmana osigurao da je jamčevina za slučaj nesolventnosti djelotvorna i da li pokriva razumno predvidive troškove, te je li učinkovita i dostatna za naknadu svih potraživanja i troškova radi povrata putniku svih novčanih sredstava plaćenih od strane putnika ili u ime putnika, u vezi s ugovorom o putovanju u paket-aranžmanu za ugovorene usluge čije je iz</w:t>
      </w:r>
      <w:r w:rsidR="008A36BB">
        <w:rPr>
          <w:rFonts w:ascii="Times New Roman" w:hAnsi="Times New Roman" w:cs="Times New Roman"/>
          <w:bCs/>
          <w:sz w:val="24"/>
          <w:szCs w:val="24"/>
        </w:rPr>
        <w:t>v</w:t>
      </w:r>
      <w:r w:rsidRPr="008732F3">
        <w:rPr>
          <w:rFonts w:ascii="Times New Roman" w:hAnsi="Times New Roman" w:cs="Times New Roman"/>
          <w:bCs/>
          <w:sz w:val="24"/>
          <w:szCs w:val="24"/>
        </w:rPr>
        <w:t xml:space="preserve">ršenje izostalo, ili koje neće biti izvršene, ili će tek djelomično biti izvršene, zbog nesolventnosti ili stečaja organizatora, sukladno članku 51. stavcima 1. – 3. ovoga Zakona, tj. jamčevina mora biti  djelotvorna i mora pokrivati razumno predvidive troškove. Iznos jamčevine ne smije biti manji od 10% od ukupnog iznosa prodaje paket-aranžmana ostvarenog u prethodnoj poslovnoj godini, odnosno od planiranog godišnjeg iznosa prodaje paket-aranžmana u tekućoj poslovnoj godini, ako je plan godišnje prodaje paket-aranžmana u tekućoj godini veći u odnosu na ostvarenu prodaju paket-aranžmana u prethodnoj godini, a organizator je dužan tijekom tekuće godine brinuti se da je osigurana jamčevina za slučaj nesolventnosti učinkovita i dostatna, za naknadu svih potraživanja i troškova iz članka 50. stavka 1. točaka 1. i 2. ovoga Zakona; </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Prema odredbi članka 103. Zakona, ako se u provedbi inspekcijskog nadzora u području pružanja usluga u turizmu, utvrdi da obveznik pružanja jamčevine za slučaj nesolventnosti nema osiguranu jamčevinu, turistički inspektor donijet će rješenje kojim će obvezniku pružanja jamčevine za slučaj nesolventnosti zabraniti organiziranje, nuđenje i prodaju paket-aranžmana i/ili povezanih putnih aranžmana do uklanjanja nedostataka zbog kojih je zabrana izrečena. Žalba protiv navedenog rješenja ne odgađa izvršenje rješenja;</w:t>
      </w:r>
      <w:r w:rsidRPr="008732F3">
        <w:rPr>
          <w:rFonts w:ascii="Times New Roman" w:hAnsi="Times New Roman" w:cs="Times New Roman"/>
          <w:bCs/>
          <w:sz w:val="24"/>
          <w:szCs w:val="24"/>
        </w:rPr>
        <w:tab/>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kao organizator paket-aranžmana  sklopio ugovor s osiguravateljem o osiguranju od odgovornosti za štetu koju prouzroči putniku neispunjenjem, djelomičnim ispunjenjem i neurednim ispunjenjem obveza koje se odnose na paket-aranžman ili ako ugovor o putovanju u paket-aranžmanu ili potvrda o tom ugovoru ne sadržava podatke o osiguranju od odgovornosti za štetu, osiguranim rizicima iz članka 53. stavka 1. ovoga Zakona, o osiguratelju – društvu za osiguranje s pripadajućim osobnim identifikacijskim brojem, adresom e-pošte i brojem telefona, brojem izdane police osiguranja i drugim podatkom potrebnim za aktiviranje osiguranja i ostvarivanje prava na naknadu štete;</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organizator putovanja ponudio putniku osiguranje od posljedica nesretnog slučaja i bolesti na putovanju, oštećenja i gubitka prtljage, dragovoljno zdravstveno osiguranje za vrijeme puta i boravka u inozemstvu, osiguranje za slučaj otkaza putovanja te osiguranje kojim se osiguravaju troškovi pomoći i povratka putnika u mjesto polazišta u slučaju nesreće i bolesti, te da li je stavio na raspolaganje putniku informaciju o sadržaju tih osiguranja te opće uvjete ugovora o osiguranju;</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 xml:space="preserve">je li kao trgovac koji omogućuje povezani putni aranžman osigurao jamčevinu za slučaj nesolventnosti kod društva za osiguranje ili banke u Republici Hrvatskoj ili državi ugovornici Europskog gospodarskog prostora, za povrat putniku svih primljenih plaćanja izvršenih od putnika ili u ime putnika ako se usluga putovanja </w:t>
      </w:r>
      <w:r w:rsidRPr="008732F3">
        <w:rPr>
          <w:rFonts w:ascii="Times New Roman" w:hAnsi="Times New Roman" w:cs="Times New Roman"/>
          <w:bCs/>
          <w:sz w:val="24"/>
          <w:szCs w:val="24"/>
        </w:rPr>
        <w:lastRenderedPageBreak/>
        <w:t>koja je dio povezanog putnog aranžmana ne izvršavaju zbog njegove nesolventnosti i za repatrijaciju putnika ako je trgovac strana koja je odgovorna za prijevoz putnika;</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kao trgovac koji omogućuje povezani putni aranžman prije nego što se putnik obveže bilo kojim ugovorom koji dovodi do sastavljanja povezanog putnog aranžmana ili bilo kojom odgovarajućom ponudom izjavio na jasan, razumljiv i lako uočljiv način da putnik neće moći ostvariti korist ni od jednog od prava koja se primjenjuju isključivo na paket-aranžmane i da će svaki pružatelj usluga biti isključivo odgovoran za pravilno izvršenje svojih usluga u skladu s ugovorom, te da će putnik moći ostvariti korist od zaštite u slučaju nesolventnosti u skladu s člankom 55. ovoga Zakona;</w:t>
      </w:r>
    </w:p>
    <w:p w:rsidR="00C03118" w:rsidRPr="008732F3" w:rsidRDefault="00C03118" w:rsidP="004177E0">
      <w:pPr>
        <w:pStyle w:val="ListParagraph"/>
        <w:numPr>
          <w:ilvl w:val="0"/>
          <w:numId w:val="21"/>
        </w:numPr>
        <w:spacing w:line="240" w:lineRule="auto"/>
        <w:ind w:hanging="357"/>
        <w:contextualSpacing w:val="0"/>
        <w:jc w:val="both"/>
        <w:rPr>
          <w:rFonts w:ascii="Times New Roman" w:hAnsi="Times New Roman" w:cs="Times New Roman"/>
          <w:bCs/>
          <w:sz w:val="24"/>
          <w:szCs w:val="24"/>
        </w:rPr>
      </w:pPr>
      <w:r w:rsidRPr="008732F3">
        <w:rPr>
          <w:rFonts w:ascii="Times New Roman" w:hAnsi="Times New Roman" w:cs="Times New Roman"/>
          <w:bCs/>
          <w:sz w:val="24"/>
          <w:szCs w:val="24"/>
        </w:rPr>
        <w:t>je li kao organizator paket-aranžmana i kao trgovac koji omogućuje povezani putni aranžman, prije nego što putnik pristane platiti aranžman, u standardnim pisanim informacijama koje pružaju putniku, te u izjavama koje daje u komunikaciji s putnikom na nedvojben, jasan, razumljiv i lako uočljiv način, točno i istinito naveo nudi li paket-aranžman ili povezani putni aranžman.</w:t>
      </w:r>
    </w:p>
    <w:p w:rsidR="00C03118" w:rsidRDefault="00C03118" w:rsidP="0014724D">
      <w:pPr>
        <w:spacing w:after="0"/>
        <w:jc w:val="both"/>
        <w:rPr>
          <w:rFonts w:ascii="Times New Roman" w:hAnsi="Times New Roman" w:cs="Times New Roman"/>
          <w:sz w:val="24"/>
          <w:szCs w:val="24"/>
          <w:lang w:val="en-US"/>
        </w:rPr>
      </w:pPr>
    </w:p>
    <w:p w:rsidR="008732F3" w:rsidRPr="006A2934" w:rsidRDefault="008732F3" w:rsidP="00C74F1D">
      <w:pPr>
        <w:jc w:val="both"/>
        <w:rPr>
          <w:rFonts w:ascii="Times New Roman" w:hAnsi="Times New Roman" w:cs="Times New Roman"/>
          <w:sz w:val="24"/>
          <w:szCs w:val="24"/>
          <w:lang w:val="en-US"/>
        </w:rPr>
      </w:pPr>
    </w:p>
    <w:p w:rsidR="00C03118" w:rsidRPr="0014724D" w:rsidRDefault="00C03118" w:rsidP="00F20590">
      <w:pPr>
        <w:pStyle w:val="Heading1"/>
        <w:numPr>
          <w:ilvl w:val="0"/>
          <w:numId w:val="23"/>
        </w:numPr>
        <w:jc w:val="both"/>
        <w:rPr>
          <w:b/>
        </w:rPr>
      </w:pPr>
      <w:r w:rsidRPr="0014724D">
        <w:rPr>
          <w:b/>
        </w:rPr>
        <w:t>ZAŠTITA PRAVA PUTNIKA</w:t>
      </w:r>
    </w:p>
    <w:p w:rsidR="00C03118" w:rsidRPr="006A2934" w:rsidRDefault="00C03118" w:rsidP="00C03118">
      <w:pPr>
        <w:pStyle w:val="NoSpacing"/>
        <w:ind w:left="720"/>
        <w:jc w:val="center"/>
        <w:rPr>
          <w:b/>
        </w:rPr>
      </w:pPr>
    </w:p>
    <w:p w:rsidR="006D68CF" w:rsidRDefault="006D68CF" w:rsidP="008732F3">
      <w:pPr>
        <w:pStyle w:val="NoSpacing"/>
        <w:ind w:firstLine="708"/>
        <w:jc w:val="both"/>
      </w:pPr>
    </w:p>
    <w:p w:rsidR="006D68CF" w:rsidRDefault="006D68CF" w:rsidP="00F20590">
      <w:pPr>
        <w:pStyle w:val="Heading2"/>
        <w:numPr>
          <w:ilvl w:val="1"/>
          <w:numId w:val="23"/>
        </w:numPr>
        <w:ind w:left="709" w:hanging="709"/>
        <w:jc w:val="both"/>
        <w:rPr>
          <w:b/>
          <w:sz w:val="28"/>
          <w:szCs w:val="28"/>
        </w:rPr>
      </w:pPr>
      <w:r>
        <w:rPr>
          <w:b/>
          <w:sz w:val="28"/>
          <w:szCs w:val="28"/>
        </w:rPr>
        <w:t>Z</w:t>
      </w:r>
      <w:r w:rsidRPr="00C741DC">
        <w:rPr>
          <w:b/>
          <w:sz w:val="28"/>
          <w:szCs w:val="28"/>
        </w:rPr>
        <w:t>aštita prava putnika koji nastanu iz prodaje ili rezervacije usluga</w:t>
      </w:r>
      <w:r>
        <w:rPr>
          <w:b/>
          <w:sz w:val="28"/>
          <w:szCs w:val="28"/>
        </w:rPr>
        <w:t xml:space="preserve"> u Republici Hrvatskoj</w:t>
      </w:r>
    </w:p>
    <w:p w:rsidR="006D68CF" w:rsidRDefault="006D68CF" w:rsidP="006D68CF">
      <w:pPr>
        <w:pStyle w:val="NoSpacing"/>
        <w:ind w:firstLine="708"/>
        <w:jc w:val="both"/>
      </w:pPr>
    </w:p>
    <w:p w:rsidR="00C03118" w:rsidRPr="008732F3" w:rsidRDefault="00C03118" w:rsidP="008732F3">
      <w:pPr>
        <w:pStyle w:val="NoSpacing"/>
        <w:ind w:firstLine="708"/>
        <w:jc w:val="both"/>
      </w:pPr>
      <w:r w:rsidRPr="006A2934">
        <w:t xml:space="preserve">Ako je putnik nezadovoljan pružanjem usluga glede ugovora o putovanju, </w:t>
      </w:r>
      <w:r w:rsidRPr="006A2934">
        <w:rPr>
          <w:b/>
        </w:rPr>
        <w:t xml:space="preserve">može </w:t>
      </w:r>
      <w:r w:rsidRPr="008732F3">
        <w:rPr>
          <w:b/>
        </w:rPr>
        <w:t>podnijeti pisani prigovor</w:t>
      </w:r>
      <w:r w:rsidRPr="008732F3">
        <w:t xml:space="preserve"> u poslovnim prostorijama turističke agencije, koja je dužna bez odgađanja pisanim putem potvrditi primitak prigovora, te je ista dužna omogućiti korisniku usluge podnošenje pisanog prigovora i putem pošte, telefaksa ili elektroničke pošte.  Obavijest o načinu podnošenja pisanog prigovora, turistička agencija je dužna vidljivo istaknuti u pisanom obliku i na svojim mrežnim stranicama. Turistička agencija dužna je u pisanom obliku odgovoriti na prigovor u roku od 15 dana od dana zaprimljenog prigovora, te je dužna voditi i čuvati pisanu evidenciju prigovora najmanje godinu dana od dana primitka pisanog prigovora. </w:t>
      </w:r>
    </w:p>
    <w:p w:rsidR="00C03118" w:rsidRPr="008732F3" w:rsidRDefault="00C03118" w:rsidP="006A2934">
      <w:pPr>
        <w:pStyle w:val="NoSpacing"/>
        <w:jc w:val="both"/>
        <w:rPr>
          <w:b/>
        </w:rPr>
      </w:pPr>
      <w:r w:rsidRPr="008732F3">
        <w:t xml:space="preserve">U svim sporovima između potrošača s jedne strane i turističke agencije – trgovca ili drugog pružatelja usluga u turizmu utvrđenih odredbama Zakona o pružanju usluga u turizmu s druge strane, </w:t>
      </w:r>
      <w:r w:rsidRPr="008732F3">
        <w:rPr>
          <w:b/>
        </w:rPr>
        <w:t>putnik može podnijeti prijedlog za pokretanje postupka za rješavanje spora sukladno Zakonu o alternativnom rješavanj</w:t>
      </w:r>
      <w:r w:rsidR="00C741DC">
        <w:rPr>
          <w:b/>
        </w:rPr>
        <w:t>u potrošačkih sporova („Narodne novine“</w:t>
      </w:r>
      <w:r w:rsidRPr="008732F3">
        <w:rPr>
          <w:b/>
        </w:rPr>
        <w:t>, br. 121/16.).</w:t>
      </w:r>
    </w:p>
    <w:p w:rsidR="00C03118" w:rsidRPr="008732F3" w:rsidRDefault="00C03118" w:rsidP="006A2934">
      <w:pPr>
        <w:pStyle w:val="NoSpacing"/>
        <w:jc w:val="both"/>
        <w:rPr>
          <w:b/>
        </w:rPr>
      </w:pPr>
    </w:p>
    <w:p w:rsidR="00C03118" w:rsidRPr="008732F3" w:rsidRDefault="00C03118" w:rsidP="008732F3">
      <w:pPr>
        <w:pStyle w:val="NoSpacing"/>
        <w:spacing w:after="160"/>
        <w:jc w:val="both"/>
      </w:pPr>
      <w:r w:rsidRPr="008732F3">
        <w:t>Ako putnici nisu uspjeli riješiti spor putem pisanog prigovora, mogu se obratiti nadležnim tijelima za rješavanje alternativnih  potrošačkih sporova, a to su:</w:t>
      </w:r>
    </w:p>
    <w:p w:rsidR="00C03118" w:rsidRPr="008732F3" w:rsidRDefault="00C03118" w:rsidP="004177E0">
      <w:pPr>
        <w:pStyle w:val="NoSpacing"/>
        <w:numPr>
          <w:ilvl w:val="0"/>
          <w:numId w:val="22"/>
        </w:numPr>
        <w:spacing w:after="160"/>
        <w:ind w:left="357"/>
        <w:jc w:val="both"/>
        <w:rPr>
          <w:color w:val="7030A0"/>
        </w:rPr>
      </w:pPr>
      <w:r w:rsidRPr="008732F3">
        <w:rPr>
          <w:b/>
        </w:rPr>
        <w:t>SUD ČASTI PRI HRVATSKOJ GOSPODARSKOJ KOMORI</w:t>
      </w:r>
      <w:r w:rsidRPr="008732F3">
        <w:t xml:space="preserve"> </w:t>
      </w:r>
      <w:r w:rsidRPr="008732F3">
        <w:rPr>
          <w:b/>
        </w:rPr>
        <w:t xml:space="preserve">(HGK) </w:t>
      </w:r>
      <w:r w:rsidRPr="008732F3">
        <w:rPr>
          <w:color w:val="00B0F0"/>
        </w:rPr>
        <w:t xml:space="preserve">– </w:t>
      </w:r>
      <w:r w:rsidRPr="008732F3">
        <w:rPr>
          <w:color w:val="000000"/>
          <w:shd w:val="clear" w:color="auto" w:fill="FFFFFF"/>
        </w:rPr>
        <w:t xml:space="preserve">Zagreb, Rooseveltov trg 2, </w:t>
      </w:r>
      <w:r w:rsidRPr="00B449E7">
        <w:rPr>
          <w:color w:val="0070C0"/>
          <w:u w:val="single"/>
        </w:rPr>
        <w:t xml:space="preserve"> www.hgk.hr/sud-casti-pri-hgk/o-sudu-casti</w:t>
      </w:r>
      <w:r w:rsidRPr="00B449E7">
        <w:rPr>
          <w:color w:val="0070C0"/>
        </w:rPr>
        <w:t xml:space="preserve"> </w:t>
      </w:r>
    </w:p>
    <w:p w:rsidR="00C03118" w:rsidRPr="008732F3" w:rsidRDefault="00C03118" w:rsidP="004177E0">
      <w:pPr>
        <w:pStyle w:val="NoSpacing"/>
        <w:numPr>
          <w:ilvl w:val="0"/>
          <w:numId w:val="22"/>
        </w:numPr>
        <w:spacing w:after="160"/>
        <w:ind w:left="357"/>
        <w:jc w:val="both"/>
        <w:rPr>
          <w:color w:val="17365D"/>
        </w:rPr>
      </w:pPr>
      <w:r w:rsidRPr="008732F3">
        <w:rPr>
          <w:b/>
        </w:rPr>
        <w:t xml:space="preserve">CENTAR ZA MIRENJE PRI HRVATSKOJ GOSPODARSKOJ KOMORI (HGK) </w:t>
      </w:r>
      <w:r w:rsidRPr="008732F3">
        <w:t xml:space="preserve">- </w:t>
      </w:r>
      <w:r w:rsidRPr="008732F3">
        <w:rPr>
          <w:color w:val="000000"/>
          <w:shd w:val="clear" w:color="auto" w:fill="FFFFFF"/>
        </w:rPr>
        <w:t>Zagreb, Rooseveltov trg 2,</w:t>
      </w:r>
      <w:r w:rsidRPr="008732F3">
        <w:t xml:space="preserve"> </w:t>
      </w:r>
      <w:r w:rsidRPr="00B449E7">
        <w:rPr>
          <w:color w:val="0070C0"/>
        </w:rPr>
        <w:t>www</w:t>
      </w:r>
      <w:r w:rsidR="00B449E7" w:rsidRPr="00B449E7">
        <w:rPr>
          <w:color w:val="0070C0"/>
        </w:rPr>
        <w:t>.</w:t>
      </w:r>
      <w:hyperlink r:id="rId12" w:history="1">
        <w:r w:rsidRPr="00B449E7">
          <w:rPr>
            <w:rStyle w:val="Hyperlink"/>
            <w:color w:val="0070C0"/>
          </w:rPr>
          <w:t>hgk/category/sudovi-pri-hgk/centar-za-mirenje/o-mirenju</w:t>
        </w:r>
      </w:hyperlink>
    </w:p>
    <w:p w:rsidR="00C03118" w:rsidRPr="008732F3" w:rsidRDefault="00C03118" w:rsidP="004177E0">
      <w:pPr>
        <w:pStyle w:val="NoSpacing"/>
        <w:numPr>
          <w:ilvl w:val="0"/>
          <w:numId w:val="22"/>
        </w:numPr>
        <w:spacing w:after="160"/>
        <w:ind w:left="357"/>
        <w:jc w:val="both"/>
        <w:rPr>
          <w:color w:val="17365D"/>
        </w:rPr>
      </w:pPr>
      <w:r w:rsidRPr="008732F3">
        <w:rPr>
          <w:b/>
        </w:rPr>
        <w:lastRenderedPageBreak/>
        <w:t>SUD ČASTI  HRVATSKE OBRTNIČKE KOMORE (HOK)</w:t>
      </w:r>
      <w:r w:rsidRPr="008732F3">
        <w:rPr>
          <w:color w:val="17365D"/>
        </w:rPr>
        <w:t xml:space="preserve"> –Z</w:t>
      </w:r>
      <w:r w:rsidRPr="008732F3">
        <w:rPr>
          <w:color w:val="000000"/>
          <w:shd w:val="clear" w:color="auto" w:fill="FFFFFF"/>
        </w:rPr>
        <w:t xml:space="preserve">agreb, Ilica 49/II, </w:t>
      </w:r>
      <w:r w:rsidRPr="008732F3">
        <w:rPr>
          <w:color w:val="17365D"/>
        </w:rPr>
        <w:t xml:space="preserve"> </w:t>
      </w:r>
      <w:hyperlink r:id="rId13" w:history="1">
        <w:r w:rsidRPr="008732F3">
          <w:rPr>
            <w:rStyle w:val="Hyperlink"/>
          </w:rPr>
          <w:t>www.hok.hr/sud_casti</w:t>
        </w:r>
      </w:hyperlink>
      <w:r w:rsidRPr="008732F3">
        <w:rPr>
          <w:color w:val="17365D"/>
        </w:rPr>
        <w:t xml:space="preserve">    </w:t>
      </w:r>
    </w:p>
    <w:p w:rsidR="00C03118" w:rsidRPr="008732F3" w:rsidRDefault="00C03118" w:rsidP="004177E0">
      <w:pPr>
        <w:pStyle w:val="NoSpacing"/>
        <w:numPr>
          <w:ilvl w:val="0"/>
          <w:numId w:val="22"/>
        </w:numPr>
        <w:spacing w:after="160"/>
        <w:ind w:left="357"/>
        <w:jc w:val="both"/>
        <w:rPr>
          <w:color w:val="17365D"/>
        </w:rPr>
      </w:pPr>
      <w:r w:rsidRPr="008732F3">
        <w:rPr>
          <w:b/>
        </w:rPr>
        <w:t>CENTAR ZA MIRENJE HRVATSKE OBRTNIČKE KOMORE (HOK)</w:t>
      </w:r>
      <w:r w:rsidRPr="008732F3">
        <w:rPr>
          <w:color w:val="17365D"/>
        </w:rPr>
        <w:t xml:space="preserve"> – Z</w:t>
      </w:r>
      <w:r w:rsidRPr="008732F3">
        <w:rPr>
          <w:color w:val="000000"/>
          <w:shd w:val="clear" w:color="auto" w:fill="FFFFFF"/>
        </w:rPr>
        <w:t xml:space="preserve">agreb, Ilica 49/II, </w:t>
      </w:r>
      <w:r w:rsidRPr="008732F3">
        <w:rPr>
          <w:color w:val="17365D"/>
        </w:rPr>
        <w:t xml:space="preserve"> </w:t>
      </w:r>
      <w:hyperlink r:id="rId14" w:history="1">
        <w:r w:rsidRPr="008732F3">
          <w:rPr>
            <w:rStyle w:val="Hyperlink"/>
          </w:rPr>
          <w:t>www.hok.hr/centar_za_mirenje</w:t>
        </w:r>
      </w:hyperlink>
    </w:p>
    <w:p w:rsidR="00C03118" w:rsidRPr="008732F3" w:rsidRDefault="00C03118" w:rsidP="004177E0">
      <w:pPr>
        <w:pStyle w:val="NoSpacing"/>
        <w:numPr>
          <w:ilvl w:val="0"/>
          <w:numId w:val="22"/>
        </w:numPr>
        <w:spacing w:after="160"/>
        <w:ind w:left="357"/>
        <w:jc w:val="both"/>
        <w:rPr>
          <w:color w:val="1F4E79"/>
        </w:rPr>
      </w:pPr>
      <w:r w:rsidRPr="008732F3">
        <w:rPr>
          <w:b/>
          <w:color w:val="000000"/>
          <w:shd w:val="clear" w:color="auto" w:fill="FFFFFF"/>
        </w:rPr>
        <w:t>CENTAR ZA MIRENJE PRI HRVATSKOJ UDRUZI ZA MIRENJE -</w:t>
      </w:r>
      <w:r w:rsidRPr="008732F3">
        <w:rPr>
          <w:color w:val="000000"/>
          <w:shd w:val="clear" w:color="auto" w:fill="FFFFFF"/>
        </w:rPr>
        <w:t xml:space="preserve">  Zagreb, Teslina 1/I</w:t>
      </w:r>
      <w:r w:rsidRPr="008732F3">
        <w:t>,</w:t>
      </w:r>
      <w:r w:rsidRPr="008732F3">
        <w:rPr>
          <w:u w:val="single"/>
        </w:rPr>
        <w:t xml:space="preserve">  </w:t>
      </w:r>
      <w:hyperlink r:id="rId15" w:history="1">
        <w:r w:rsidRPr="008732F3">
          <w:rPr>
            <w:rStyle w:val="Hyperlink"/>
          </w:rPr>
          <w:t>https://hrvatskaudrugazamirenje.wordpress.com/about/</w:t>
        </w:r>
      </w:hyperlink>
    </w:p>
    <w:p w:rsidR="00C03118" w:rsidRPr="008732F3" w:rsidRDefault="00C03118" w:rsidP="004177E0">
      <w:pPr>
        <w:pStyle w:val="NoSpacing"/>
        <w:numPr>
          <w:ilvl w:val="0"/>
          <w:numId w:val="22"/>
        </w:numPr>
        <w:spacing w:after="160"/>
        <w:ind w:left="357"/>
        <w:jc w:val="both"/>
        <w:rPr>
          <w:b/>
          <w:u w:val="single"/>
        </w:rPr>
      </w:pPr>
      <w:r w:rsidRPr="008732F3">
        <w:rPr>
          <w:b/>
        </w:rPr>
        <w:t xml:space="preserve">CENTAR ZA MIRENJE PRI HRVATSKOJ UDRUZI POSLODAVACA - </w:t>
      </w:r>
      <w:r w:rsidRPr="008732F3">
        <w:t xml:space="preserve"> </w:t>
      </w:r>
      <w:r w:rsidRPr="008732F3">
        <w:rPr>
          <w:color w:val="000000"/>
          <w:shd w:val="clear" w:color="auto" w:fill="FFFFFF"/>
        </w:rPr>
        <w:t xml:space="preserve">Zagreb, Radnička cesta 52/I, </w:t>
      </w:r>
      <w:hyperlink r:id="rId16" w:history="1">
        <w:r w:rsidRPr="008732F3">
          <w:rPr>
            <w:rStyle w:val="Hyperlink"/>
          </w:rPr>
          <w:t>http://www.hup.hr/o-centru-za-mirenje-hup-a.aspx</w:t>
        </w:r>
      </w:hyperlink>
    </w:p>
    <w:p w:rsidR="00C03118" w:rsidRPr="008732F3" w:rsidRDefault="00C03118" w:rsidP="006648CA">
      <w:pPr>
        <w:pStyle w:val="ListParagraph"/>
        <w:numPr>
          <w:ilvl w:val="0"/>
          <w:numId w:val="22"/>
        </w:numPr>
        <w:spacing w:after="0"/>
        <w:ind w:left="357"/>
        <w:contextualSpacing w:val="0"/>
        <w:jc w:val="both"/>
        <w:rPr>
          <w:rFonts w:ascii="Times New Roman" w:hAnsi="Times New Roman" w:cs="Times New Roman"/>
          <w:b/>
          <w:sz w:val="24"/>
          <w:szCs w:val="24"/>
        </w:rPr>
      </w:pPr>
      <w:r w:rsidRPr="008732F3">
        <w:rPr>
          <w:rFonts w:ascii="Times New Roman" w:hAnsi="Times New Roman" w:cs="Times New Roman"/>
          <w:b/>
          <w:sz w:val="24"/>
          <w:szCs w:val="24"/>
        </w:rPr>
        <w:t xml:space="preserve">PROFI TEST d.o.o. Centar za mirenje „Medijator“, Bjelovar, Petra Hektorovića,  </w:t>
      </w:r>
      <w:r w:rsidRPr="00B449E7">
        <w:rPr>
          <w:rFonts w:ascii="Times New Roman" w:hAnsi="Times New Roman" w:cs="Times New Roman"/>
          <w:color w:val="0070C0"/>
          <w:sz w:val="24"/>
          <w:szCs w:val="24"/>
          <w:u w:val="single"/>
        </w:rPr>
        <w:t>www.</w:t>
      </w:r>
      <w:hyperlink r:id="rId17" w:history="1">
        <w:r w:rsidR="00B449E7" w:rsidRPr="00B449E7">
          <w:rPr>
            <w:rStyle w:val="Hyperlink"/>
            <w:rFonts w:ascii="Times New Roman" w:hAnsi="Times New Roman" w:cs="Times New Roman"/>
            <w:color w:val="0070C0"/>
            <w:sz w:val="24"/>
            <w:szCs w:val="24"/>
          </w:rPr>
          <w:t>medijator.com.</w:t>
        </w:r>
        <w:r w:rsidRPr="00B449E7">
          <w:rPr>
            <w:rStyle w:val="Hyperlink"/>
            <w:rFonts w:ascii="Times New Roman" w:hAnsi="Times New Roman" w:cs="Times New Roman"/>
            <w:color w:val="0070C0"/>
            <w:sz w:val="24"/>
            <w:szCs w:val="24"/>
          </w:rPr>
          <w:t>hr</w:t>
        </w:r>
      </w:hyperlink>
    </w:p>
    <w:p w:rsidR="00C03118" w:rsidRDefault="00C03118" w:rsidP="006A2934">
      <w:pPr>
        <w:jc w:val="both"/>
        <w:rPr>
          <w:rFonts w:ascii="Times New Roman" w:hAnsi="Times New Roman" w:cs="Times New Roman"/>
          <w:b/>
          <w:sz w:val="24"/>
          <w:szCs w:val="24"/>
        </w:rPr>
      </w:pPr>
    </w:p>
    <w:p w:rsidR="006648CA" w:rsidRPr="008732F3" w:rsidRDefault="006648CA" w:rsidP="006A2934">
      <w:pPr>
        <w:jc w:val="both"/>
        <w:rPr>
          <w:rFonts w:ascii="Times New Roman" w:hAnsi="Times New Roman" w:cs="Times New Roman"/>
          <w:b/>
          <w:sz w:val="24"/>
          <w:szCs w:val="24"/>
        </w:rPr>
      </w:pPr>
    </w:p>
    <w:p w:rsidR="00C03118" w:rsidRDefault="006D68CF" w:rsidP="00F20590">
      <w:pPr>
        <w:pStyle w:val="Heading2"/>
        <w:numPr>
          <w:ilvl w:val="1"/>
          <w:numId w:val="23"/>
        </w:numPr>
        <w:ind w:left="709" w:hanging="709"/>
        <w:jc w:val="both"/>
        <w:rPr>
          <w:b/>
          <w:sz w:val="28"/>
          <w:szCs w:val="28"/>
        </w:rPr>
      </w:pPr>
      <w:r>
        <w:rPr>
          <w:b/>
          <w:sz w:val="28"/>
          <w:szCs w:val="28"/>
        </w:rPr>
        <w:t>Z</w:t>
      </w:r>
      <w:r w:rsidRPr="00C741DC">
        <w:rPr>
          <w:b/>
          <w:sz w:val="28"/>
          <w:szCs w:val="28"/>
        </w:rPr>
        <w:t xml:space="preserve">aštita prava putnika koji nastanu iz prodaje ili rezervacije usluga putem interneta </w:t>
      </w:r>
      <w:r w:rsidR="00C03118" w:rsidRPr="00C741DC">
        <w:rPr>
          <w:b/>
          <w:sz w:val="28"/>
          <w:szCs w:val="28"/>
        </w:rPr>
        <w:t>u EU, Norveškoj ili Islandu</w:t>
      </w:r>
    </w:p>
    <w:p w:rsidR="006648CA" w:rsidRPr="006648CA" w:rsidRDefault="006648CA" w:rsidP="006648CA">
      <w:pPr>
        <w:spacing w:after="0"/>
      </w:pPr>
    </w:p>
    <w:p w:rsidR="00C03118" w:rsidRPr="008732F3" w:rsidRDefault="00C03118" w:rsidP="008732F3">
      <w:pPr>
        <w:ind w:firstLine="708"/>
        <w:jc w:val="both"/>
        <w:rPr>
          <w:rFonts w:ascii="Times New Roman" w:hAnsi="Times New Roman" w:cs="Times New Roman"/>
          <w:color w:val="002060"/>
          <w:sz w:val="24"/>
          <w:szCs w:val="24"/>
        </w:rPr>
      </w:pPr>
      <w:r w:rsidRPr="008732F3">
        <w:rPr>
          <w:rFonts w:ascii="Times New Roman" w:hAnsi="Times New Roman" w:cs="Times New Roman"/>
          <w:sz w:val="24"/>
          <w:szCs w:val="24"/>
        </w:rPr>
        <w:t xml:space="preserve">U slučaju pritužbe na trgovca koji ima sjedište u članicama EU, Norveškoj ili Islandu (npr. Booking.com, i sl.), isti se trebaju obratiti Ministarstvu gospodarstva, Europskom potrošačkom centru Hrvatska, Ulica grada Vukovara 78, 10 000 Zagreb,  koji je dio mreže Europskog potrošačkog centra (ECC-Net) koji daje savjete i osigurava informacije o prekograničnoj kupovini te pomaže potrošačima u suradnji s drugim Europskim potrošačkim centrima u rješavanju prekograničnih pritužbi i sporova – </w:t>
      </w:r>
      <w:hyperlink r:id="rId18" w:history="1">
        <w:r w:rsidRPr="008732F3">
          <w:rPr>
            <w:rStyle w:val="Hyperlink"/>
            <w:rFonts w:ascii="Times New Roman" w:hAnsi="Times New Roman" w:cs="Times New Roman"/>
            <w:sz w:val="24"/>
            <w:szCs w:val="24"/>
          </w:rPr>
          <w:t>www.ecc-croatia.hr</w:t>
        </w:r>
      </w:hyperlink>
      <w:r w:rsidRPr="008732F3">
        <w:rPr>
          <w:rFonts w:ascii="Times New Roman" w:hAnsi="Times New Roman" w:cs="Times New Roman"/>
          <w:sz w:val="24"/>
          <w:szCs w:val="24"/>
        </w:rPr>
        <w:t xml:space="preserve">, </w:t>
      </w:r>
      <w:r w:rsidRPr="008732F3">
        <w:rPr>
          <w:rFonts w:ascii="Times New Roman" w:hAnsi="Times New Roman" w:cs="Times New Roman"/>
          <w:color w:val="333333"/>
          <w:sz w:val="24"/>
          <w:szCs w:val="24"/>
        </w:rPr>
        <w:t xml:space="preserve"> e-mail: </w:t>
      </w:r>
      <w:hyperlink r:id="rId19" w:history="1">
        <w:r w:rsidRPr="008732F3">
          <w:rPr>
            <w:rFonts w:ascii="Times New Roman" w:hAnsi="Times New Roman" w:cs="Times New Roman"/>
            <w:color w:val="002060"/>
            <w:sz w:val="24"/>
            <w:szCs w:val="24"/>
            <w:u w:val="single"/>
          </w:rPr>
          <w:t>ecc-croatia@mingo.hr</w:t>
        </w:r>
      </w:hyperlink>
      <w:r w:rsidRPr="008732F3">
        <w:rPr>
          <w:rFonts w:ascii="Times New Roman" w:hAnsi="Times New Roman" w:cs="Times New Roman"/>
          <w:color w:val="002060"/>
          <w:sz w:val="24"/>
          <w:szCs w:val="24"/>
        </w:rPr>
        <w:t>.</w:t>
      </w:r>
    </w:p>
    <w:p w:rsidR="00C03118" w:rsidRPr="006A2934" w:rsidRDefault="00C03118" w:rsidP="006A2934">
      <w:pPr>
        <w:jc w:val="both"/>
        <w:rPr>
          <w:rFonts w:ascii="Times New Roman" w:hAnsi="Times New Roman" w:cs="Times New Roman"/>
          <w:sz w:val="24"/>
          <w:szCs w:val="24"/>
          <w:lang w:val="en-US"/>
        </w:rPr>
      </w:pPr>
    </w:p>
    <w:p w:rsidR="00C03118" w:rsidRPr="006A2934" w:rsidRDefault="00C03118" w:rsidP="00C03118">
      <w:pPr>
        <w:jc w:val="both"/>
        <w:rPr>
          <w:rFonts w:ascii="Times New Roman" w:hAnsi="Times New Roman" w:cs="Times New Roman"/>
          <w:sz w:val="24"/>
          <w:szCs w:val="24"/>
        </w:rPr>
      </w:pPr>
    </w:p>
    <w:p w:rsidR="00C03118" w:rsidRPr="006A2934" w:rsidRDefault="00C03118" w:rsidP="00C03118">
      <w:pPr>
        <w:jc w:val="both"/>
        <w:rPr>
          <w:rFonts w:ascii="Times New Roman" w:hAnsi="Times New Roman" w:cs="Times New Roman"/>
          <w:sz w:val="24"/>
          <w:szCs w:val="24"/>
        </w:rPr>
      </w:pPr>
    </w:p>
    <w:p w:rsidR="00C03118" w:rsidRPr="006A2934" w:rsidRDefault="00C03118" w:rsidP="002C060D">
      <w:pPr>
        <w:spacing w:after="0" w:line="276" w:lineRule="auto"/>
        <w:ind w:firstLine="600"/>
        <w:jc w:val="both"/>
        <w:rPr>
          <w:rFonts w:ascii="Times New Roman" w:hAnsi="Times New Roman" w:cs="Times New Roman"/>
          <w:bCs/>
          <w:sz w:val="24"/>
          <w:szCs w:val="24"/>
        </w:rPr>
      </w:pPr>
    </w:p>
    <w:sectPr w:rsidR="00C03118" w:rsidRPr="006A2934" w:rsidSect="009A78C0">
      <w:footerReference w:type="default" r:id="rId20"/>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036" w:rsidRDefault="00BE5036" w:rsidP="00FA522B">
      <w:pPr>
        <w:spacing w:after="0" w:line="240" w:lineRule="auto"/>
      </w:pPr>
      <w:r>
        <w:separator/>
      </w:r>
    </w:p>
  </w:endnote>
  <w:endnote w:type="continuationSeparator" w:id="0">
    <w:p w:rsidR="00BE5036" w:rsidRDefault="00BE5036" w:rsidP="00FA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2B" w:rsidRPr="0011152B" w:rsidRDefault="0011152B" w:rsidP="00B449E7">
    <w:pPr>
      <w:pBdr>
        <w:top w:val="single" w:sz="18" w:space="1" w:color="9CC2E5" w:themeColor="accent1" w:themeTint="99"/>
      </w:pBdr>
      <w:jc w:val="center"/>
      <w:rPr>
        <w:rFonts w:cstheme="minorHAnsi"/>
        <w:bCs/>
        <w:color w:val="2E74B5" w:themeColor="accent1" w:themeShade="BF"/>
        <w:sz w:val="16"/>
        <w:szCs w:val="16"/>
      </w:rPr>
    </w:pPr>
    <w:r w:rsidRPr="0011152B">
      <w:rPr>
        <w:rFonts w:cstheme="minorHAnsi"/>
        <w:bCs/>
        <w:color w:val="2E74B5" w:themeColor="accent1" w:themeShade="BF"/>
        <w:sz w:val="16"/>
        <w:szCs w:val="16"/>
      </w:rPr>
      <w:t>Turistička inspekcija I  Vodič za ugostitelje i pružatelje ugostiteljskih usluga i usluga u turizmu te za korisnike tih usluga</w:t>
    </w:r>
  </w:p>
  <w:p w:rsidR="0011152B" w:rsidRPr="0011152B" w:rsidRDefault="0011152B" w:rsidP="0011152B">
    <w:pPr>
      <w:jc w:val="right"/>
      <w:rPr>
        <w:rFonts w:ascii="Times New Roman" w:hAnsi="Times New Roman" w:cs="Times New Roman"/>
        <w:b/>
        <w:bCs/>
        <w:sz w:val="32"/>
        <w:szCs w:val="32"/>
      </w:rPr>
    </w:pPr>
    <w:r w:rsidRPr="0011152B">
      <w:rPr>
        <w:b/>
        <w:caps/>
        <w:color w:val="5B9BD5" w:themeColor="accent1"/>
      </w:rPr>
      <w:fldChar w:fldCharType="begin"/>
    </w:r>
    <w:r w:rsidRPr="0011152B">
      <w:rPr>
        <w:b/>
        <w:caps/>
        <w:color w:val="5B9BD5" w:themeColor="accent1"/>
      </w:rPr>
      <w:instrText xml:space="preserve"> PAGE   \* MERGEFORMAT </w:instrText>
    </w:r>
    <w:r w:rsidRPr="0011152B">
      <w:rPr>
        <w:b/>
        <w:caps/>
        <w:color w:val="5B9BD5" w:themeColor="accent1"/>
      </w:rPr>
      <w:fldChar w:fldCharType="separate"/>
    </w:r>
    <w:r w:rsidR="00B449E7">
      <w:rPr>
        <w:b/>
        <w:caps/>
        <w:noProof/>
        <w:color w:val="5B9BD5" w:themeColor="accent1"/>
      </w:rPr>
      <w:t>2</w:t>
    </w:r>
    <w:r w:rsidRPr="0011152B">
      <w:rPr>
        <w:b/>
        <w:caps/>
        <w:noProof/>
        <w:color w:val="5B9BD5" w:themeColor="accent1"/>
      </w:rPr>
      <w:fldChar w:fldCharType="end"/>
    </w:r>
    <w:r w:rsidRPr="0011152B">
      <w:rPr>
        <w:rFonts w:ascii="Times New Roman" w:hAnsi="Times New Roman" w:cs="Times New Roman"/>
        <w:b/>
        <w:bCs/>
        <w:sz w:val="32"/>
        <w:szCs w:val="32"/>
      </w:rPr>
      <w:t xml:space="preserve"> </w:t>
    </w:r>
  </w:p>
  <w:p w:rsidR="0011152B" w:rsidRDefault="0011152B" w:rsidP="0011152B">
    <w:pPr>
      <w:pStyle w:val="Footer"/>
      <w:jc w:val="right"/>
      <w:rPr>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036" w:rsidRDefault="00BE5036" w:rsidP="00FA522B">
      <w:pPr>
        <w:spacing w:after="0" w:line="240" w:lineRule="auto"/>
      </w:pPr>
      <w:r>
        <w:separator/>
      </w:r>
    </w:p>
  </w:footnote>
  <w:footnote w:type="continuationSeparator" w:id="0">
    <w:p w:rsidR="00BE5036" w:rsidRDefault="00BE5036" w:rsidP="00FA5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1A9"/>
    <w:multiLevelType w:val="hybridMultilevel"/>
    <w:tmpl w:val="ECF067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851D1"/>
    <w:multiLevelType w:val="multilevel"/>
    <w:tmpl w:val="76A876A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B70B6"/>
    <w:multiLevelType w:val="hybridMultilevel"/>
    <w:tmpl w:val="1EF2A47C"/>
    <w:lvl w:ilvl="0" w:tplc="4FD28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966EA"/>
    <w:multiLevelType w:val="hybridMultilevel"/>
    <w:tmpl w:val="1F9C1B88"/>
    <w:lvl w:ilvl="0" w:tplc="97807A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9E5730"/>
    <w:multiLevelType w:val="hybridMultilevel"/>
    <w:tmpl w:val="0FDA8EB0"/>
    <w:lvl w:ilvl="0" w:tplc="5198AF1A">
      <w:numFmt w:val="bullet"/>
      <w:lvlText w:val="-"/>
      <w:lvlJc w:val="left"/>
      <w:pPr>
        <w:ind w:left="960" w:hanging="360"/>
      </w:pPr>
      <w:rPr>
        <w:rFonts w:ascii="Times New Roman" w:eastAsiaTheme="minorHAnsi" w:hAnsi="Times New Roman" w:cs="Times New Roman"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5" w15:restartNumberingAfterBreak="0">
    <w:nsid w:val="158241E0"/>
    <w:multiLevelType w:val="hybridMultilevel"/>
    <w:tmpl w:val="F71C8B62"/>
    <w:lvl w:ilvl="0" w:tplc="4FD28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B25E4"/>
    <w:multiLevelType w:val="hybridMultilevel"/>
    <w:tmpl w:val="F6F6BD9A"/>
    <w:lvl w:ilvl="0" w:tplc="61E401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E64D2"/>
    <w:multiLevelType w:val="hybridMultilevel"/>
    <w:tmpl w:val="FB743EB4"/>
    <w:lvl w:ilvl="0" w:tplc="565ECB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1DD2A01"/>
    <w:multiLevelType w:val="hybridMultilevel"/>
    <w:tmpl w:val="700CF46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F3606"/>
    <w:multiLevelType w:val="multilevel"/>
    <w:tmpl w:val="86CE2604"/>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82D60BE"/>
    <w:multiLevelType w:val="hybridMultilevel"/>
    <w:tmpl w:val="E4449ED8"/>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536B7"/>
    <w:multiLevelType w:val="hybridMultilevel"/>
    <w:tmpl w:val="78B2AF3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6805F2C"/>
    <w:multiLevelType w:val="multilevel"/>
    <w:tmpl w:val="7AF4738A"/>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910472"/>
    <w:multiLevelType w:val="hybridMultilevel"/>
    <w:tmpl w:val="3954A6C0"/>
    <w:lvl w:ilvl="0" w:tplc="96F80C04">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F62DB"/>
    <w:multiLevelType w:val="hybridMultilevel"/>
    <w:tmpl w:val="88C2E0EC"/>
    <w:lvl w:ilvl="0" w:tplc="3CACE93A">
      <w:start w:val="1"/>
      <w:numFmt w:val="decimal"/>
      <w:lvlText w:val="%1."/>
      <w:lvlJc w:val="left"/>
      <w:pPr>
        <w:ind w:left="1083" w:hanging="360"/>
      </w:pPr>
      <w:rPr>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15:restartNumberingAfterBreak="0">
    <w:nsid w:val="57081AA7"/>
    <w:multiLevelType w:val="hybridMultilevel"/>
    <w:tmpl w:val="A2C4EA4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7290494"/>
    <w:multiLevelType w:val="hybridMultilevel"/>
    <w:tmpl w:val="2954070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878467F"/>
    <w:multiLevelType w:val="multilevel"/>
    <w:tmpl w:val="86CE2604"/>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5BE24777"/>
    <w:multiLevelType w:val="hybridMultilevel"/>
    <w:tmpl w:val="09789422"/>
    <w:lvl w:ilvl="0" w:tplc="9FDE8606">
      <w:start w:val="1"/>
      <w:numFmt w:val="decimal"/>
      <w:lvlText w:val="%1."/>
      <w:lvlJc w:val="left"/>
      <w:pPr>
        <w:ind w:left="360" w:firstLine="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151E5"/>
    <w:multiLevelType w:val="hybridMultilevel"/>
    <w:tmpl w:val="3954A6C0"/>
    <w:lvl w:ilvl="0" w:tplc="96F80C04">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77CF6"/>
    <w:multiLevelType w:val="hybridMultilevel"/>
    <w:tmpl w:val="57585BC2"/>
    <w:lvl w:ilvl="0" w:tplc="63B6AE04">
      <w:start w:val="1"/>
      <w:numFmt w:val="decimal"/>
      <w:lvlText w:val="%1."/>
      <w:lvlJc w:val="left"/>
      <w:pPr>
        <w:ind w:left="780" w:hanging="360"/>
      </w:pPr>
      <w:rPr>
        <w:rFonts w:eastAsia="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28548C8"/>
    <w:multiLevelType w:val="hybridMultilevel"/>
    <w:tmpl w:val="466AC184"/>
    <w:lvl w:ilvl="0" w:tplc="565ECB90">
      <w:start w:val="1"/>
      <w:numFmt w:val="decimal"/>
      <w:lvlText w:val="%1."/>
      <w:lvlJc w:val="left"/>
      <w:pPr>
        <w:ind w:left="786" w:hanging="360"/>
      </w:pPr>
      <w:rPr>
        <w:rFonts w:ascii="Times New Roman" w:eastAsia="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AEA5AC6"/>
    <w:multiLevelType w:val="hybridMultilevel"/>
    <w:tmpl w:val="3F168486"/>
    <w:lvl w:ilvl="0" w:tplc="4FD28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240C9"/>
    <w:multiLevelType w:val="hybridMultilevel"/>
    <w:tmpl w:val="94A62B58"/>
    <w:lvl w:ilvl="0" w:tplc="3CACE9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2322F"/>
    <w:multiLevelType w:val="hybridMultilevel"/>
    <w:tmpl w:val="5B24E980"/>
    <w:lvl w:ilvl="0" w:tplc="0409000F">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7242B"/>
    <w:multiLevelType w:val="hybridMultilevel"/>
    <w:tmpl w:val="4B600B6C"/>
    <w:lvl w:ilvl="0" w:tplc="E8D6D912">
      <w:start w:val="1"/>
      <w:numFmt w:val="decimal"/>
      <w:lvlText w:val="%1."/>
      <w:lvlJc w:val="left"/>
      <w:pPr>
        <w:ind w:left="349" w:hanging="360"/>
      </w:pPr>
      <w:rPr>
        <w:rFonts w:eastAsiaTheme="minorHAnsi" w:hint="default"/>
      </w:rPr>
    </w:lvl>
    <w:lvl w:ilvl="1" w:tplc="041A0019" w:tentative="1">
      <w:start w:val="1"/>
      <w:numFmt w:val="lowerLetter"/>
      <w:lvlText w:val="%2."/>
      <w:lvlJc w:val="left"/>
      <w:pPr>
        <w:ind w:left="1069" w:hanging="360"/>
      </w:pPr>
    </w:lvl>
    <w:lvl w:ilvl="2" w:tplc="041A001B" w:tentative="1">
      <w:start w:val="1"/>
      <w:numFmt w:val="lowerRoman"/>
      <w:lvlText w:val="%3."/>
      <w:lvlJc w:val="right"/>
      <w:pPr>
        <w:ind w:left="1789" w:hanging="180"/>
      </w:pPr>
    </w:lvl>
    <w:lvl w:ilvl="3" w:tplc="041A000F" w:tentative="1">
      <w:start w:val="1"/>
      <w:numFmt w:val="decimal"/>
      <w:lvlText w:val="%4."/>
      <w:lvlJc w:val="left"/>
      <w:pPr>
        <w:ind w:left="2509" w:hanging="360"/>
      </w:pPr>
    </w:lvl>
    <w:lvl w:ilvl="4" w:tplc="041A0019" w:tentative="1">
      <w:start w:val="1"/>
      <w:numFmt w:val="lowerLetter"/>
      <w:lvlText w:val="%5."/>
      <w:lvlJc w:val="left"/>
      <w:pPr>
        <w:ind w:left="3229" w:hanging="360"/>
      </w:pPr>
    </w:lvl>
    <w:lvl w:ilvl="5" w:tplc="041A001B" w:tentative="1">
      <w:start w:val="1"/>
      <w:numFmt w:val="lowerRoman"/>
      <w:lvlText w:val="%6."/>
      <w:lvlJc w:val="right"/>
      <w:pPr>
        <w:ind w:left="3949" w:hanging="180"/>
      </w:pPr>
    </w:lvl>
    <w:lvl w:ilvl="6" w:tplc="041A000F" w:tentative="1">
      <w:start w:val="1"/>
      <w:numFmt w:val="decimal"/>
      <w:lvlText w:val="%7."/>
      <w:lvlJc w:val="left"/>
      <w:pPr>
        <w:ind w:left="4669" w:hanging="360"/>
      </w:pPr>
    </w:lvl>
    <w:lvl w:ilvl="7" w:tplc="041A0019" w:tentative="1">
      <w:start w:val="1"/>
      <w:numFmt w:val="lowerLetter"/>
      <w:lvlText w:val="%8."/>
      <w:lvlJc w:val="left"/>
      <w:pPr>
        <w:ind w:left="5389" w:hanging="360"/>
      </w:pPr>
    </w:lvl>
    <w:lvl w:ilvl="8" w:tplc="041A001B" w:tentative="1">
      <w:start w:val="1"/>
      <w:numFmt w:val="lowerRoman"/>
      <w:lvlText w:val="%9."/>
      <w:lvlJc w:val="right"/>
      <w:pPr>
        <w:ind w:left="6109" w:hanging="180"/>
      </w:pPr>
    </w:lvl>
  </w:abstractNum>
  <w:abstractNum w:abstractNumId="26" w15:restartNumberingAfterBreak="0">
    <w:nsid w:val="7DC00A52"/>
    <w:multiLevelType w:val="hybridMultilevel"/>
    <w:tmpl w:val="E81E5268"/>
    <w:lvl w:ilvl="0" w:tplc="565ECB90">
      <w:start w:val="1"/>
      <w:numFmt w:val="decimal"/>
      <w:lvlText w:val="%1."/>
      <w:lvlJc w:val="left"/>
      <w:pPr>
        <w:ind w:left="786" w:hanging="360"/>
      </w:pPr>
      <w:rPr>
        <w:rFonts w:ascii="Times New Roman" w:eastAsia="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0"/>
  </w:num>
  <w:num w:numId="3">
    <w:abstractNumId w:val="15"/>
  </w:num>
  <w:num w:numId="4">
    <w:abstractNumId w:val="4"/>
  </w:num>
  <w:num w:numId="5">
    <w:abstractNumId w:val="1"/>
  </w:num>
  <w:num w:numId="6">
    <w:abstractNumId w:val="21"/>
  </w:num>
  <w:num w:numId="7">
    <w:abstractNumId w:val="2"/>
  </w:num>
  <w:num w:numId="8">
    <w:abstractNumId w:val="13"/>
  </w:num>
  <w:num w:numId="9">
    <w:abstractNumId w:val="26"/>
  </w:num>
  <w:num w:numId="10">
    <w:abstractNumId w:val="16"/>
  </w:num>
  <w:num w:numId="11">
    <w:abstractNumId w:val="8"/>
  </w:num>
  <w:num w:numId="12">
    <w:abstractNumId w:val="7"/>
  </w:num>
  <w:num w:numId="13">
    <w:abstractNumId w:val="20"/>
  </w:num>
  <w:num w:numId="14">
    <w:abstractNumId w:val="3"/>
  </w:num>
  <w:num w:numId="15">
    <w:abstractNumId w:val="24"/>
  </w:num>
  <w:num w:numId="16">
    <w:abstractNumId w:val="10"/>
  </w:num>
  <w:num w:numId="17">
    <w:abstractNumId w:val="6"/>
  </w:num>
  <w:num w:numId="18">
    <w:abstractNumId w:val="5"/>
  </w:num>
  <w:num w:numId="19">
    <w:abstractNumId w:val="22"/>
  </w:num>
  <w:num w:numId="20">
    <w:abstractNumId w:val="23"/>
  </w:num>
  <w:num w:numId="21">
    <w:abstractNumId w:val="14"/>
  </w:num>
  <w:num w:numId="22">
    <w:abstractNumId w:val="18"/>
  </w:num>
  <w:num w:numId="23">
    <w:abstractNumId w:val="9"/>
  </w:num>
  <w:num w:numId="24">
    <w:abstractNumId w:val="17"/>
  </w:num>
  <w:num w:numId="25">
    <w:abstractNumId w:val="11"/>
  </w:num>
  <w:num w:numId="26">
    <w:abstractNumId w:val="25"/>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F7"/>
    <w:rsid w:val="00001A42"/>
    <w:rsid w:val="00004676"/>
    <w:rsid w:val="00023CE5"/>
    <w:rsid w:val="00034937"/>
    <w:rsid w:val="000628FE"/>
    <w:rsid w:val="000768F4"/>
    <w:rsid w:val="00090B5D"/>
    <w:rsid w:val="00093ADA"/>
    <w:rsid w:val="000A5C0C"/>
    <w:rsid w:val="000A7704"/>
    <w:rsid w:val="000C63D8"/>
    <w:rsid w:val="000C70E9"/>
    <w:rsid w:val="000C7983"/>
    <w:rsid w:val="000F0558"/>
    <w:rsid w:val="000F085E"/>
    <w:rsid w:val="000F5718"/>
    <w:rsid w:val="0010479D"/>
    <w:rsid w:val="0011152B"/>
    <w:rsid w:val="00122BA1"/>
    <w:rsid w:val="00136EE9"/>
    <w:rsid w:val="0014724D"/>
    <w:rsid w:val="0015405D"/>
    <w:rsid w:val="00163627"/>
    <w:rsid w:val="001D3E32"/>
    <w:rsid w:val="001F7EDD"/>
    <w:rsid w:val="002014A5"/>
    <w:rsid w:val="00201828"/>
    <w:rsid w:val="002124F7"/>
    <w:rsid w:val="00240A9D"/>
    <w:rsid w:val="00257966"/>
    <w:rsid w:val="00281E84"/>
    <w:rsid w:val="002B5582"/>
    <w:rsid w:val="002C060D"/>
    <w:rsid w:val="002E1928"/>
    <w:rsid w:val="002E6CB2"/>
    <w:rsid w:val="00332AE4"/>
    <w:rsid w:val="0038749F"/>
    <w:rsid w:val="003B4FD9"/>
    <w:rsid w:val="003F7FAC"/>
    <w:rsid w:val="004177E0"/>
    <w:rsid w:val="00426419"/>
    <w:rsid w:val="00430D3B"/>
    <w:rsid w:val="00441856"/>
    <w:rsid w:val="004B27DC"/>
    <w:rsid w:val="004D356E"/>
    <w:rsid w:val="004D3D68"/>
    <w:rsid w:val="004E0B10"/>
    <w:rsid w:val="004E4FB8"/>
    <w:rsid w:val="0054655E"/>
    <w:rsid w:val="00546E84"/>
    <w:rsid w:val="005703E6"/>
    <w:rsid w:val="00577CAE"/>
    <w:rsid w:val="0058204B"/>
    <w:rsid w:val="00587338"/>
    <w:rsid w:val="005A3108"/>
    <w:rsid w:val="005A63A9"/>
    <w:rsid w:val="005F4700"/>
    <w:rsid w:val="00626625"/>
    <w:rsid w:val="00637E02"/>
    <w:rsid w:val="00651715"/>
    <w:rsid w:val="006648CA"/>
    <w:rsid w:val="00675DE6"/>
    <w:rsid w:val="006901E6"/>
    <w:rsid w:val="006A2934"/>
    <w:rsid w:val="006A41C2"/>
    <w:rsid w:val="006B2B9E"/>
    <w:rsid w:val="006D36D1"/>
    <w:rsid w:val="006D68CF"/>
    <w:rsid w:val="00701420"/>
    <w:rsid w:val="00705B7D"/>
    <w:rsid w:val="00706CD7"/>
    <w:rsid w:val="00714CEF"/>
    <w:rsid w:val="00731879"/>
    <w:rsid w:val="00740DBA"/>
    <w:rsid w:val="00770DF6"/>
    <w:rsid w:val="0077179A"/>
    <w:rsid w:val="007827D0"/>
    <w:rsid w:val="007D3634"/>
    <w:rsid w:val="007F5AB4"/>
    <w:rsid w:val="007F7200"/>
    <w:rsid w:val="00817E91"/>
    <w:rsid w:val="00830240"/>
    <w:rsid w:val="008354E0"/>
    <w:rsid w:val="0085465F"/>
    <w:rsid w:val="0085767C"/>
    <w:rsid w:val="00865F95"/>
    <w:rsid w:val="008732F3"/>
    <w:rsid w:val="00873C64"/>
    <w:rsid w:val="0087486D"/>
    <w:rsid w:val="00876244"/>
    <w:rsid w:val="008835FE"/>
    <w:rsid w:val="008A36BB"/>
    <w:rsid w:val="008A5557"/>
    <w:rsid w:val="008C0AC9"/>
    <w:rsid w:val="008D2F23"/>
    <w:rsid w:val="00927175"/>
    <w:rsid w:val="00933128"/>
    <w:rsid w:val="00947A17"/>
    <w:rsid w:val="00983184"/>
    <w:rsid w:val="00997069"/>
    <w:rsid w:val="009A0D3D"/>
    <w:rsid w:val="009A78C0"/>
    <w:rsid w:val="009B5A89"/>
    <w:rsid w:val="009C62CD"/>
    <w:rsid w:val="009D211A"/>
    <w:rsid w:val="009D293D"/>
    <w:rsid w:val="009D3CC6"/>
    <w:rsid w:val="00A004FB"/>
    <w:rsid w:val="00A02DCF"/>
    <w:rsid w:val="00A11B48"/>
    <w:rsid w:val="00A1726D"/>
    <w:rsid w:val="00A34EBD"/>
    <w:rsid w:val="00A448F8"/>
    <w:rsid w:val="00A54DDD"/>
    <w:rsid w:val="00A752C0"/>
    <w:rsid w:val="00A77A3B"/>
    <w:rsid w:val="00AA02EC"/>
    <w:rsid w:val="00AB7154"/>
    <w:rsid w:val="00AB72F8"/>
    <w:rsid w:val="00AC6134"/>
    <w:rsid w:val="00AE33DB"/>
    <w:rsid w:val="00AE501F"/>
    <w:rsid w:val="00B0127D"/>
    <w:rsid w:val="00B15661"/>
    <w:rsid w:val="00B449E7"/>
    <w:rsid w:val="00B53DE6"/>
    <w:rsid w:val="00B54D8B"/>
    <w:rsid w:val="00B72D5E"/>
    <w:rsid w:val="00B77C3D"/>
    <w:rsid w:val="00B90B84"/>
    <w:rsid w:val="00BA21B1"/>
    <w:rsid w:val="00BA766D"/>
    <w:rsid w:val="00BB3177"/>
    <w:rsid w:val="00BD325E"/>
    <w:rsid w:val="00BE5036"/>
    <w:rsid w:val="00BF1012"/>
    <w:rsid w:val="00C03118"/>
    <w:rsid w:val="00C0704C"/>
    <w:rsid w:val="00C14429"/>
    <w:rsid w:val="00C24CF8"/>
    <w:rsid w:val="00C431D8"/>
    <w:rsid w:val="00C56055"/>
    <w:rsid w:val="00C65C4F"/>
    <w:rsid w:val="00C741DC"/>
    <w:rsid w:val="00C74F1D"/>
    <w:rsid w:val="00C8306D"/>
    <w:rsid w:val="00C859A9"/>
    <w:rsid w:val="00CC3457"/>
    <w:rsid w:val="00CE261D"/>
    <w:rsid w:val="00D03188"/>
    <w:rsid w:val="00D819A0"/>
    <w:rsid w:val="00DA02EA"/>
    <w:rsid w:val="00DB1E58"/>
    <w:rsid w:val="00DE127F"/>
    <w:rsid w:val="00DE26F6"/>
    <w:rsid w:val="00DF57A3"/>
    <w:rsid w:val="00E0320C"/>
    <w:rsid w:val="00E039DB"/>
    <w:rsid w:val="00E13018"/>
    <w:rsid w:val="00E154C8"/>
    <w:rsid w:val="00E1746A"/>
    <w:rsid w:val="00E264A1"/>
    <w:rsid w:val="00E27976"/>
    <w:rsid w:val="00E31E0F"/>
    <w:rsid w:val="00E31F5D"/>
    <w:rsid w:val="00E54EED"/>
    <w:rsid w:val="00E54F46"/>
    <w:rsid w:val="00E55197"/>
    <w:rsid w:val="00E60854"/>
    <w:rsid w:val="00E86D03"/>
    <w:rsid w:val="00E93D67"/>
    <w:rsid w:val="00E96133"/>
    <w:rsid w:val="00E961FE"/>
    <w:rsid w:val="00E975B8"/>
    <w:rsid w:val="00E97767"/>
    <w:rsid w:val="00EB5C09"/>
    <w:rsid w:val="00EB7AD5"/>
    <w:rsid w:val="00EC7B77"/>
    <w:rsid w:val="00EE41AA"/>
    <w:rsid w:val="00F070C8"/>
    <w:rsid w:val="00F12516"/>
    <w:rsid w:val="00F14D5A"/>
    <w:rsid w:val="00F20590"/>
    <w:rsid w:val="00F30877"/>
    <w:rsid w:val="00F75A69"/>
    <w:rsid w:val="00F91BBC"/>
    <w:rsid w:val="00F94CB7"/>
    <w:rsid w:val="00FA522B"/>
    <w:rsid w:val="00FA62EB"/>
    <w:rsid w:val="00FD565D"/>
    <w:rsid w:val="00FF2E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53C8B"/>
  <w15:docId w15:val="{3901AC76-5082-4606-B87D-45E36F83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83"/>
  </w:style>
  <w:style w:type="paragraph" w:styleId="Heading1">
    <w:name w:val="heading 1"/>
    <w:basedOn w:val="Normal"/>
    <w:next w:val="Normal"/>
    <w:link w:val="Heading1Char"/>
    <w:uiPriority w:val="9"/>
    <w:qFormat/>
    <w:rsid w:val="00865F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5F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4F7"/>
    <w:rPr>
      <w:color w:val="0563C1" w:themeColor="hyperlink"/>
      <w:u w:val="single"/>
    </w:rPr>
  </w:style>
  <w:style w:type="paragraph" w:styleId="ListParagraph">
    <w:name w:val="List Paragraph"/>
    <w:basedOn w:val="Normal"/>
    <w:uiPriority w:val="34"/>
    <w:qFormat/>
    <w:rsid w:val="00BF1012"/>
    <w:pPr>
      <w:ind w:left="720"/>
      <w:contextualSpacing/>
    </w:pPr>
  </w:style>
  <w:style w:type="paragraph" w:styleId="BalloonText">
    <w:name w:val="Balloon Text"/>
    <w:basedOn w:val="Normal"/>
    <w:link w:val="BalloonTextChar"/>
    <w:uiPriority w:val="99"/>
    <w:semiHidden/>
    <w:unhideWhenUsed/>
    <w:rsid w:val="00A54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DD"/>
    <w:rPr>
      <w:rFonts w:ascii="Segoe UI" w:hAnsi="Segoe UI" w:cs="Segoe UI"/>
      <w:sz w:val="18"/>
      <w:szCs w:val="18"/>
    </w:rPr>
  </w:style>
  <w:style w:type="paragraph" w:styleId="Header">
    <w:name w:val="header"/>
    <w:basedOn w:val="Normal"/>
    <w:link w:val="HeaderChar"/>
    <w:uiPriority w:val="99"/>
    <w:unhideWhenUsed/>
    <w:rsid w:val="00FA52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522B"/>
  </w:style>
  <w:style w:type="paragraph" w:styleId="Footer">
    <w:name w:val="footer"/>
    <w:basedOn w:val="Normal"/>
    <w:link w:val="FooterChar"/>
    <w:uiPriority w:val="99"/>
    <w:unhideWhenUsed/>
    <w:rsid w:val="00FA52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522B"/>
  </w:style>
  <w:style w:type="table" w:styleId="TableGrid">
    <w:name w:val="Table Grid"/>
    <w:basedOn w:val="TableNormal"/>
    <w:uiPriority w:val="39"/>
    <w:rsid w:val="00E1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1856"/>
    <w:pPr>
      <w:spacing w:after="0"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865F9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65F95"/>
    <w:rPr>
      <w:rFonts w:asciiTheme="majorHAnsi" w:eastAsiaTheme="majorEastAsia" w:hAnsiTheme="majorHAnsi" w:cstheme="majorBidi"/>
      <w:color w:val="2E74B5" w:themeColor="accent1" w:themeShade="BF"/>
      <w:sz w:val="26"/>
      <w:szCs w:val="26"/>
    </w:rPr>
  </w:style>
  <w:style w:type="paragraph" w:customStyle="1" w:styleId="t-9-8">
    <w:name w:val="t-9-8"/>
    <w:basedOn w:val="Normal"/>
    <w:rsid w:val="00F2059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B449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8978">
      <w:bodyDiv w:val="1"/>
      <w:marLeft w:val="0"/>
      <w:marRight w:val="0"/>
      <w:marTop w:val="0"/>
      <w:marBottom w:val="0"/>
      <w:divBdr>
        <w:top w:val="none" w:sz="0" w:space="0" w:color="auto"/>
        <w:left w:val="none" w:sz="0" w:space="0" w:color="auto"/>
        <w:bottom w:val="none" w:sz="0" w:space="0" w:color="auto"/>
        <w:right w:val="none" w:sz="0" w:space="0" w:color="auto"/>
      </w:divBdr>
      <w:divsChild>
        <w:div w:id="211967580">
          <w:marLeft w:val="0"/>
          <w:marRight w:val="0"/>
          <w:marTop w:val="0"/>
          <w:marBottom w:val="0"/>
          <w:divBdr>
            <w:top w:val="none" w:sz="0" w:space="0" w:color="auto"/>
            <w:left w:val="none" w:sz="0" w:space="0" w:color="auto"/>
            <w:bottom w:val="none" w:sz="0" w:space="0" w:color="auto"/>
            <w:right w:val="none" w:sz="0" w:space="0" w:color="auto"/>
          </w:divBdr>
          <w:divsChild>
            <w:div w:id="17529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6639">
      <w:bodyDiv w:val="1"/>
      <w:marLeft w:val="0"/>
      <w:marRight w:val="0"/>
      <w:marTop w:val="0"/>
      <w:marBottom w:val="0"/>
      <w:divBdr>
        <w:top w:val="none" w:sz="0" w:space="0" w:color="auto"/>
        <w:left w:val="none" w:sz="0" w:space="0" w:color="auto"/>
        <w:bottom w:val="none" w:sz="0" w:space="0" w:color="auto"/>
        <w:right w:val="none" w:sz="0" w:space="0" w:color="auto"/>
      </w:divBdr>
      <w:divsChild>
        <w:div w:id="1542131464">
          <w:marLeft w:val="0"/>
          <w:marRight w:val="0"/>
          <w:marTop w:val="0"/>
          <w:marBottom w:val="0"/>
          <w:divBdr>
            <w:top w:val="none" w:sz="0" w:space="0" w:color="auto"/>
            <w:left w:val="none" w:sz="0" w:space="0" w:color="auto"/>
            <w:bottom w:val="none" w:sz="0" w:space="0" w:color="auto"/>
            <w:right w:val="none" w:sz="0" w:space="0" w:color="auto"/>
          </w:divBdr>
          <w:divsChild>
            <w:div w:id="19890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4879">
      <w:bodyDiv w:val="1"/>
      <w:marLeft w:val="0"/>
      <w:marRight w:val="0"/>
      <w:marTop w:val="0"/>
      <w:marBottom w:val="0"/>
      <w:divBdr>
        <w:top w:val="none" w:sz="0" w:space="0" w:color="auto"/>
        <w:left w:val="none" w:sz="0" w:space="0" w:color="auto"/>
        <w:bottom w:val="none" w:sz="0" w:space="0" w:color="auto"/>
        <w:right w:val="none" w:sz="0" w:space="0" w:color="auto"/>
      </w:divBdr>
      <w:divsChild>
        <w:div w:id="461656401">
          <w:marLeft w:val="0"/>
          <w:marRight w:val="0"/>
          <w:marTop w:val="0"/>
          <w:marBottom w:val="0"/>
          <w:divBdr>
            <w:top w:val="none" w:sz="0" w:space="0" w:color="auto"/>
            <w:left w:val="none" w:sz="0" w:space="0" w:color="auto"/>
            <w:bottom w:val="none" w:sz="0" w:space="0" w:color="auto"/>
            <w:right w:val="none" w:sz="0" w:space="0" w:color="auto"/>
          </w:divBdr>
          <w:divsChild>
            <w:div w:id="16953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5_08_85_1648.html" TargetMode="External"/><Relationship Id="rId13" Type="http://schemas.openxmlformats.org/officeDocument/2006/relationships/hyperlink" Target="http://www.hok.hr/sud_casti" TargetMode="External"/><Relationship Id="rId18" Type="http://schemas.openxmlformats.org/officeDocument/2006/relationships/hyperlink" Target="http://www.ecc-croatia.h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gk/category/sudovi-prihgk/sud-casti-pri" TargetMode="External"/><Relationship Id="rId17" Type="http://schemas.openxmlformats.org/officeDocument/2006/relationships/hyperlink" Target="mailto:medijator@medijator.com.hr" TargetMode="External"/><Relationship Id="rId2" Type="http://schemas.openxmlformats.org/officeDocument/2006/relationships/numbering" Target="numbering.xml"/><Relationship Id="rId16" Type="http://schemas.openxmlformats.org/officeDocument/2006/relationships/hyperlink" Target="http://www.hup.hr/o-centru-za-mirenje-hup-a.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5_08_85_1648.html" TargetMode="External"/><Relationship Id="rId5" Type="http://schemas.openxmlformats.org/officeDocument/2006/relationships/webSettings" Target="webSettings.xml"/><Relationship Id="rId15" Type="http://schemas.openxmlformats.org/officeDocument/2006/relationships/hyperlink" Target="https://hrvatskaudrugazamirenje.wordpress.com/about/" TargetMode="External"/><Relationship Id="rId10" Type="http://schemas.openxmlformats.org/officeDocument/2006/relationships/hyperlink" Target="http://narodne-novine.nn.hr/clanci/sluzbeni/2015_08_85_1648.html" TargetMode="External"/><Relationship Id="rId19" Type="http://schemas.openxmlformats.org/officeDocument/2006/relationships/hyperlink" Target="mailto:ecc-croatia@mingo.hr" TargetMode="External"/><Relationship Id="rId4" Type="http://schemas.openxmlformats.org/officeDocument/2006/relationships/settings" Target="settings.xml"/><Relationship Id="rId9" Type="http://schemas.openxmlformats.org/officeDocument/2006/relationships/hyperlink" Target="http://narodne-novine.nn.hr/clanci/sluzbeni/2016_12_121_2626.html" TargetMode="External"/><Relationship Id="rId14" Type="http://schemas.openxmlformats.org/officeDocument/2006/relationships/hyperlink" Target="http://www.hok.hr/centar_za_mirenje"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F4B87-1D91-499E-A4F7-001AFDD0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11627</Words>
  <Characters>66278</Characters>
  <Application>Microsoft Office Word</Application>
  <DocSecurity>0</DocSecurity>
  <Lines>552</Lines>
  <Paragraphs>155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Ministarstvo Turizma</Company>
  <LinksUpToDate>false</LinksUpToDate>
  <CharactersWithSpaces>77750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Adžaga</dc:creator>
  <cp:lastModifiedBy>Dijana Tresoglavić  Martinović</cp:lastModifiedBy>
  <cp:revision>2</cp:revision>
  <cp:lastPrinted>2019-09-26T08:30:00Z</cp:lastPrinted>
  <dcterms:created xsi:type="dcterms:W3CDTF">2019-09-26T10:26:00Z</dcterms:created>
  <dcterms:modified xsi:type="dcterms:W3CDTF">2019-09-26T10:26:00Z</dcterms:modified>
</cp:coreProperties>
</file>